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4459" w:type="dxa"/>
        <w:tblInd w:w="-535" w:type="dxa"/>
        <w:tblLook w:val="04A0" w:firstRow="1" w:lastRow="0" w:firstColumn="1" w:lastColumn="0" w:noHBand="0" w:noVBand="1"/>
      </w:tblPr>
      <w:tblGrid>
        <w:gridCol w:w="2034"/>
        <w:gridCol w:w="1167"/>
        <w:gridCol w:w="1024"/>
        <w:gridCol w:w="1033"/>
        <w:gridCol w:w="1972"/>
        <w:gridCol w:w="1559"/>
        <w:gridCol w:w="1559"/>
        <w:gridCol w:w="2693"/>
        <w:gridCol w:w="1418"/>
      </w:tblGrid>
      <w:tr w:rsidR="00B005BE" w:rsidTr="00B005BE">
        <w:trPr>
          <w:trHeight w:val="1390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bookmarkStart w:id="0" w:name="_GoBack"/>
            <w:r>
              <w:rPr>
                <w:sz w:val="40"/>
                <w:szCs w:val="40"/>
                <w:rtl/>
                <w:lang w:bidi="ar-IQ"/>
              </w:rPr>
              <w:t>عدد اساتذة القسم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عدد الالقاب العلمية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 xml:space="preserve"> اعداد الطلبة في القسم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 xml:space="preserve">عدد البحوث المنجزة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عدد براءات الاختراع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عدد الكتب المؤلفة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عدد الكتب المترجمة</w:t>
            </w:r>
          </w:p>
        </w:tc>
      </w:tr>
      <w:tr w:rsidR="00B005BE" w:rsidTr="00B005BE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استاذ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استاذ مساعد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sz w:val="40"/>
                <w:szCs w:val="40"/>
                <w:rtl/>
                <w:lang w:bidi="ar-IQ"/>
              </w:rPr>
              <w:t>مدرس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BE" w:rsidRDefault="00B005BE">
            <w:pPr>
              <w:bidi w:val="0"/>
              <w:rPr>
                <w:sz w:val="40"/>
                <w:szCs w:val="40"/>
                <w:lang w:bidi="ar-IQ"/>
              </w:rPr>
            </w:pPr>
          </w:p>
        </w:tc>
      </w:tr>
      <w:tr w:rsidR="00B005BE" w:rsidTr="00B005BE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rFonts w:hint="cs"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476 صباحي</w:t>
            </w:r>
          </w:p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261 مسائي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لا يوجد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rFonts w:hint="cs"/>
                <w:sz w:val="40"/>
                <w:szCs w:val="40"/>
                <w:rtl/>
                <w:lang w:bidi="ar-IQ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  <w:lang w:bidi="ar-IQ"/>
              </w:rPr>
              <w:t>ا.د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اديب قاسم شندي (1) </w:t>
            </w:r>
          </w:p>
          <w:p w:rsidR="00B005BE" w:rsidRDefault="00B005BE">
            <w:pPr>
              <w:rPr>
                <w:rFonts w:hint="cs"/>
                <w:sz w:val="40"/>
                <w:szCs w:val="40"/>
                <w:rtl/>
                <w:lang w:bidi="ar-IQ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جعفر طالب احمد (2)</w:t>
            </w:r>
          </w:p>
          <w:p w:rsidR="00B005BE" w:rsidRDefault="00B005BE">
            <w:pPr>
              <w:rPr>
                <w:rFonts w:hint="cs"/>
                <w:sz w:val="40"/>
                <w:szCs w:val="40"/>
                <w:rtl/>
                <w:lang w:bidi="ar-IQ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  <w:lang w:bidi="ar-IQ"/>
              </w:rPr>
              <w:t>ا.د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رحمن حسن علي (3)</w:t>
            </w:r>
          </w:p>
          <w:p w:rsidR="00B005BE" w:rsidRDefault="00B005BE">
            <w:pPr>
              <w:rPr>
                <w:rFonts w:hint="cs"/>
                <w:sz w:val="40"/>
                <w:szCs w:val="40"/>
                <w:rtl/>
                <w:lang w:bidi="ar-IQ"/>
              </w:rPr>
            </w:pPr>
            <w:proofErr w:type="spellStart"/>
            <w:r>
              <w:rPr>
                <w:rFonts w:hint="cs"/>
                <w:sz w:val="40"/>
                <w:szCs w:val="40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sz w:val="40"/>
                <w:szCs w:val="40"/>
                <w:rtl/>
                <w:lang w:bidi="ar-IQ"/>
              </w:rPr>
              <w:t xml:space="preserve"> عادل كشكول (1)</w:t>
            </w:r>
          </w:p>
          <w:p w:rsidR="00B005BE" w:rsidRDefault="00B005BE">
            <w:pPr>
              <w:rPr>
                <w:sz w:val="40"/>
                <w:szCs w:val="40"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E" w:rsidRDefault="00B005BE">
            <w:pPr>
              <w:rPr>
                <w:sz w:val="40"/>
                <w:szCs w:val="40"/>
                <w:lang w:bidi="ar-IQ"/>
              </w:rPr>
            </w:pPr>
            <w:r>
              <w:rPr>
                <w:rFonts w:hint="cs"/>
                <w:sz w:val="40"/>
                <w:szCs w:val="40"/>
                <w:rtl/>
                <w:lang w:bidi="ar-IQ"/>
              </w:rPr>
              <w:t>لا يوجد</w:t>
            </w:r>
          </w:p>
        </w:tc>
      </w:tr>
      <w:bookmarkEnd w:id="0"/>
    </w:tbl>
    <w:p w:rsidR="0079498D" w:rsidRDefault="0079498D">
      <w:pPr>
        <w:rPr>
          <w:rFonts w:hint="cs"/>
          <w:lang w:bidi="ar-IQ"/>
        </w:rPr>
      </w:pPr>
    </w:p>
    <w:sectPr w:rsidR="0079498D" w:rsidSect="00B005BE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3A"/>
    <w:rsid w:val="001B7C3A"/>
    <w:rsid w:val="001D2B0A"/>
    <w:rsid w:val="0079498D"/>
    <w:rsid w:val="00B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2018-03-28T19:31:00Z</dcterms:created>
  <dcterms:modified xsi:type="dcterms:W3CDTF">2018-03-28T19:40:00Z</dcterms:modified>
</cp:coreProperties>
</file>