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92" w:rsidRDefault="000C2592" w:rsidP="000C2592">
      <w:pPr>
        <w:pStyle w:val="a3"/>
        <w:spacing w:before="0" w:beforeAutospacing="0" w:after="0" w:afterAutospacing="0" w:line="480" w:lineRule="atLeast"/>
        <w:jc w:val="right"/>
        <w:textAlignment w:val="baseline"/>
        <w:rPr>
          <w:rFonts w:ascii="dubai-medium" w:hAnsi="dubai-medium"/>
          <w:sz w:val="28"/>
          <w:szCs w:val="28"/>
          <w:rtl/>
        </w:rPr>
      </w:pPr>
      <w:bookmarkStart w:id="0" w:name="_GoBack"/>
      <w:bookmarkEnd w:id="0"/>
      <w:r w:rsidRPr="000C2592">
        <w:rPr>
          <w:rFonts w:ascii="dubai-medium" w:hAnsi="dubai-medium"/>
          <w:sz w:val="28"/>
          <w:szCs w:val="28"/>
          <w:rtl/>
        </w:rPr>
        <w:t xml:space="preserve"> م . د طارق عزيز صالح الجميلي</w:t>
      </w:r>
    </w:p>
    <w:p w:rsidR="000C2592" w:rsidRPr="000C2592" w:rsidRDefault="000C2592" w:rsidP="000C2592">
      <w:pPr>
        <w:pStyle w:val="a3"/>
        <w:spacing w:before="0" w:beforeAutospacing="0" w:after="0" w:afterAutospacing="0" w:line="480" w:lineRule="atLeast"/>
        <w:jc w:val="right"/>
        <w:textAlignment w:val="baseline"/>
        <w:rPr>
          <w:rFonts w:ascii="dubai-medium" w:hAnsi="dubai-medium"/>
          <w:sz w:val="28"/>
          <w:szCs w:val="28"/>
        </w:rPr>
      </w:pPr>
      <w:proofErr w:type="spellStart"/>
      <w:r>
        <w:rPr>
          <w:rFonts w:ascii="dubai-medium" w:hAnsi="dubai-medium"/>
          <w:color w:val="000000"/>
          <w:sz w:val="30"/>
          <w:szCs w:val="30"/>
          <w:shd w:val="clear" w:color="auto" w:fill="FFFFFF"/>
          <w:rtl/>
        </w:rPr>
        <w:t>موايد</w:t>
      </w:r>
      <w:proofErr w:type="spellEnd"/>
      <w:r>
        <w:rPr>
          <w:rFonts w:ascii="dubai-medium" w:hAnsi="dubai-medium"/>
          <w:color w:val="000000"/>
          <w:sz w:val="30"/>
          <w:szCs w:val="30"/>
          <w:shd w:val="clear" w:color="auto" w:fill="FFFFFF"/>
          <w:rtl/>
        </w:rPr>
        <w:t xml:space="preserve"> 1967 من سكنة محافظة بغداد</w:t>
      </w:r>
      <w:r>
        <w:rPr>
          <w:rFonts w:ascii="dubai-medium" w:hAnsi="dubai-medium"/>
          <w:color w:val="000000"/>
          <w:sz w:val="30"/>
          <w:szCs w:val="30"/>
        </w:rPr>
        <w:br/>
      </w:r>
      <w:r>
        <w:rPr>
          <w:rFonts w:ascii="dubai-medium" w:hAnsi="dubai-medium"/>
          <w:color w:val="000000"/>
          <w:sz w:val="30"/>
          <w:szCs w:val="30"/>
          <w:shd w:val="clear" w:color="auto" w:fill="FFFFFF"/>
          <w:rtl/>
        </w:rPr>
        <w:t xml:space="preserve">حاصل على شهادة </w:t>
      </w:r>
      <w:proofErr w:type="spellStart"/>
      <w:r>
        <w:rPr>
          <w:rFonts w:ascii="dubai-medium" w:hAnsi="dubai-medium"/>
          <w:color w:val="000000"/>
          <w:sz w:val="30"/>
          <w:szCs w:val="30"/>
          <w:shd w:val="clear" w:color="auto" w:fill="FFFFFF"/>
          <w:rtl/>
        </w:rPr>
        <w:t>البكلوريوس</w:t>
      </w:r>
      <w:proofErr w:type="spellEnd"/>
      <w:r>
        <w:rPr>
          <w:rFonts w:ascii="dubai-medium" w:hAnsi="dubai-medium"/>
          <w:color w:val="000000"/>
          <w:sz w:val="30"/>
          <w:szCs w:val="30"/>
          <w:shd w:val="clear" w:color="auto" w:fill="FFFFFF"/>
          <w:rtl/>
        </w:rPr>
        <w:t xml:space="preserve"> في الاحصاء من جامعة بغداد – كلية الادارة والاقتصاد – قسم الاحصاء عام 1990</w:t>
      </w:r>
      <w:r>
        <w:rPr>
          <w:rFonts w:ascii="dubai-medium" w:hAnsi="dubai-medium"/>
          <w:color w:val="000000"/>
          <w:sz w:val="30"/>
          <w:szCs w:val="30"/>
        </w:rPr>
        <w:br/>
      </w:r>
      <w:r>
        <w:rPr>
          <w:rFonts w:ascii="dubai-medium" w:hAnsi="dubai-medium"/>
          <w:color w:val="000000"/>
          <w:sz w:val="30"/>
          <w:szCs w:val="30"/>
          <w:shd w:val="clear" w:color="auto" w:fill="FFFFFF"/>
          <w:rtl/>
        </w:rPr>
        <w:t>حاصل على شهادة الماجستير علوم في الاحصاء من جامعة بغداد – كلية الادارة والاقتصاد – قسم الاحصاء عام 2009</w:t>
      </w:r>
      <w:r>
        <w:rPr>
          <w:rFonts w:ascii="dubai-medium" w:hAnsi="dubai-medium"/>
          <w:color w:val="000000"/>
          <w:sz w:val="30"/>
          <w:szCs w:val="30"/>
        </w:rPr>
        <w:br/>
      </w:r>
      <w:r>
        <w:rPr>
          <w:rFonts w:ascii="dubai-medium" w:hAnsi="dubai-medium"/>
          <w:color w:val="000000"/>
          <w:sz w:val="30"/>
          <w:szCs w:val="30"/>
          <w:shd w:val="clear" w:color="auto" w:fill="FFFFFF"/>
          <w:rtl/>
        </w:rPr>
        <w:t>حاصل على شهادة الدكتوراه فلسفة في الاحصاء من جامعة بغداد – كلية الادارة والاقتصاد – قسم الاحصاء عام 2016</w:t>
      </w:r>
    </w:p>
    <w:p w:rsidR="008602C7" w:rsidRDefault="008602C7">
      <w:pPr>
        <w:rPr>
          <w:rtl/>
        </w:rPr>
      </w:pPr>
    </w:p>
    <w:p w:rsidR="000C2592" w:rsidRDefault="000C2592">
      <w:pPr>
        <w:rPr>
          <w:b/>
          <w:bCs/>
          <w:rtl/>
        </w:rPr>
      </w:pPr>
      <w:r w:rsidRPr="000C2592">
        <w:rPr>
          <w:rFonts w:hint="cs"/>
          <w:b/>
          <w:bCs/>
          <w:rtl/>
        </w:rPr>
        <w:t>البحوث والمؤتمرات</w:t>
      </w:r>
    </w:p>
    <w:p w:rsidR="000C2592" w:rsidRDefault="000C2592" w:rsidP="000C2592">
      <w:pPr>
        <w:pStyle w:val="a3"/>
        <w:shd w:val="clear" w:color="auto" w:fill="FFFFFF"/>
        <w:spacing w:before="0" w:beforeAutospacing="0" w:after="0" w:afterAutospacing="0" w:line="480" w:lineRule="atLeast"/>
        <w:jc w:val="right"/>
        <w:textAlignment w:val="baseline"/>
        <w:rPr>
          <w:rFonts w:ascii="dubai-medium" w:hAnsi="dubai-medium"/>
          <w:color w:val="666666"/>
          <w:sz w:val="30"/>
          <w:szCs w:val="30"/>
        </w:rPr>
      </w:pPr>
      <w:r>
        <w:rPr>
          <w:rFonts w:ascii="dubai-medium" w:hAnsi="dubai-medium"/>
          <w:color w:val="666666"/>
          <w:sz w:val="30"/>
          <w:szCs w:val="30"/>
          <w:rtl/>
        </w:rPr>
        <w:t xml:space="preserve">تقدير واختيار المتغير </w:t>
      </w:r>
      <w:proofErr w:type="spellStart"/>
      <w:r>
        <w:rPr>
          <w:rFonts w:ascii="dubai-medium" w:hAnsi="dubai-medium"/>
          <w:color w:val="666666"/>
          <w:sz w:val="30"/>
          <w:szCs w:val="30"/>
          <w:rtl/>
        </w:rPr>
        <w:t>لانموذج</w:t>
      </w:r>
      <w:proofErr w:type="spellEnd"/>
      <w:r>
        <w:rPr>
          <w:rFonts w:ascii="dubai-medium" w:hAnsi="dubai-medium"/>
          <w:color w:val="666666"/>
          <w:sz w:val="30"/>
          <w:szCs w:val="30"/>
          <w:rtl/>
        </w:rPr>
        <w:t xml:space="preserve"> المؤشر الواحد شبه </w:t>
      </w:r>
      <w:proofErr w:type="spellStart"/>
      <w:r>
        <w:rPr>
          <w:rFonts w:ascii="dubai-medium" w:hAnsi="dubai-medium"/>
          <w:color w:val="666666"/>
          <w:sz w:val="30"/>
          <w:szCs w:val="30"/>
          <w:rtl/>
        </w:rPr>
        <w:t>المعلمي</w:t>
      </w:r>
      <w:proofErr w:type="spellEnd"/>
      <w:r>
        <w:rPr>
          <w:rFonts w:ascii="dubai-medium" w:hAnsi="dubai-medium"/>
          <w:color w:val="666666"/>
          <w:sz w:val="30"/>
          <w:szCs w:val="30"/>
          <w:rtl/>
        </w:rPr>
        <w:t xml:space="preserve"> باستعمال بعض الطرائق شبه </w:t>
      </w:r>
      <w:proofErr w:type="spellStart"/>
      <w:r>
        <w:rPr>
          <w:rFonts w:ascii="dubai-medium" w:hAnsi="dubai-medium"/>
          <w:color w:val="666666"/>
          <w:sz w:val="30"/>
          <w:szCs w:val="30"/>
          <w:rtl/>
        </w:rPr>
        <w:t>المعلمية</w:t>
      </w:r>
      <w:proofErr w:type="spellEnd"/>
      <w:r>
        <w:rPr>
          <w:rFonts w:ascii="dubai-medium" w:hAnsi="dubai-medium"/>
          <w:color w:val="666666"/>
          <w:sz w:val="30"/>
          <w:szCs w:val="30"/>
          <w:rtl/>
        </w:rPr>
        <w:t xml:space="preserve"> مجلة العلوم الاحصائية الصادرة من المعهد العربي للتدريب والبحوث الاحصائية / جمهورية مصر العربية 2016</w:t>
      </w:r>
    </w:p>
    <w:p w:rsidR="000C2592" w:rsidRDefault="000C2592" w:rsidP="000C2592">
      <w:pPr>
        <w:pStyle w:val="a3"/>
        <w:shd w:val="clear" w:color="auto" w:fill="FFFFFF"/>
        <w:spacing w:before="0" w:beforeAutospacing="0" w:after="0" w:afterAutospacing="0" w:line="480" w:lineRule="atLeast"/>
        <w:jc w:val="right"/>
        <w:textAlignment w:val="baseline"/>
        <w:rPr>
          <w:rFonts w:ascii="dubai-medium" w:hAnsi="dubai-medium"/>
          <w:color w:val="666666"/>
          <w:sz w:val="30"/>
          <w:szCs w:val="30"/>
        </w:rPr>
      </w:pPr>
      <w:r>
        <w:rPr>
          <w:rFonts w:ascii="dubai-medium" w:hAnsi="dubai-medium"/>
          <w:color w:val="666666"/>
          <w:sz w:val="30"/>
          <w:szCs w:val="30"/>
          <w:rtl/>
        </w:rPr>
        <w:t xml:space="preserve">مقارنة بعض الطرائق شبه </w:t>
      </w:r>
      <w:proofErr w:type="spellStart"/>
      <w:r>
        <w:rPr>
          <w:rFonts w:ascii="dubai-medium" w:hAnsi="dubai-medium"/>
          <w:color w:val="666666"/>
          <w:sz w:val="30"/>
          <w:szCs w:val="30"/>
          <w:rtl/>
        </w:rPr>
        <w:t>المعلمية</w:t>
      </w:r>
      <w:proofErr w:type="spellEnd"/>
      <w:r>
        <w:rPr>
          <w:rFonts w:ascii="dubai-medium" w:hAnsi="dubai-medium"/>
          <w:color w:val="666666"/>
          <w:sz w:val="30"/>
          <w:szCs w:val="30"/>
          <w:rtl/>
        </w:rPr>
        <w:t xml:space="preserve"> في تحليل انموذج المؤشر الواحد مجلة العلوم الاقتصادية والادارية -جامعة بغداد – كلية الادارة والاقتصاد 2015</w:t>
      </w:r>
    </w:p>
    <w:p w:rsidR="000C2592" w:rsidRDefault="000C2592" w:rsidP="000C2592">
      <w:pPr>
        <w:pStyle w:val="a3"/>
        <w:shd w:val="clear" w:color="auto" w:fill="FFFFFF"/>
        <w:spacing w:before="0" w:beforeAutospacing="0" w:after="0" w:afterAutospacing="0" w:line="480" w:lineRule="atLeast"/>
        <w:jc w:val="right"/>
        <w:textAlignment w:val="baseline"/>
        <w:rPr>
          <w:rFonts w:ascii="dubai-medium" w:hAnsi="dubai-medium"/>
          <w:color w:val="666666"/>
          <w:sz w:val="30"/>
          <w:szCs w:val="30"/>
        </w:rPr>
      </w:pPr>
      <w:r>
        <w:rPr>
          <w:rFonts w:ascii="dubai-medium" w:hAnsi="dubai-medium"/>
          <w:color w:val="666666"/>
          <w:sz w:val="30"/>
          <w:szCs w:val="30"/>
        </w:rPr>
        <w:t xml:space="preserve">. </w:t>
      </w:r>
      <w:r>
        <w:rPr>
          <w:rFonts w:ascii="dubai-medium" w:hAnsi="dubai-medium"/>
          <w:color w:val="666666"/>
          <w:sz w:val="30"/>
          <w:szCs w:val="30"/>
          <w:rtl/>
        </w:rPr>
        <w:t xml:space="preserve">المؤتمر العلمي الخامس </w:t>
      </w:r>
      <w:proofErr w:type="spellStart"/>
      <w:r>
        <w:rPr>
          <w:rFonts w:ascii="dubai-medium" w:hAnsi="dubai-medium"/>
          <w:color w:val="666666"/>
          <w:sz w:val="30"/>
          <w:szCs w:val="30"/>
          <w:rtl/>
        </w:rPr>
        <w:t>للاحصائيين</w:t>
      </w:r>
      <w:proofErr w:type="spellEnd"/>
      <w:r>
        <w:rPr>
          <w:rFonts w:ascii="dubai-medium" w:hAnsi="dubai-medium"/>
          <w:color w:val="666666"/>
          <w:sz w:val="30"/>
          <w:szCs w:val="30"/>
          <w:rtl/>
        </w:rPr>
        <w:t xml:space="preserve"> العرب – القاهرة- جمهورية مصر العربية 10/2/2016-9</w:t>
      </w:r>
    </w:p>
    <w:p w:rsidR="000C2592" w:rsidRDefault="000C2592">
      <w:pPr>
        <w:rPr>
          <w:b/>
          <w:bCs/>
          <w:rtl/>
          <w:lang w:bidi="ar-IQ"/>
        </w:rPr>
      </w:pPr>
    </w:p>
    <w:p w:rsidR="000C2592" w:rsidRDefault="000C2592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الانشطة والمؤلفات .</w:t>
      </w:r>
    </w:p>
    <w:p w:rsidR="000C2592" w:rsidRDefault="000C2592" w:rsidP="000C2592">
      <w:pPr>
        <w:pStyle w:val="a3"/>
        <w:spacing w:before="0" w:beforeAutospacing="0" w:after="0" w:afterAutospacing="0" w:line="480" w:lineRule="atLeast"/>
        <w:jc w:val="right"/>
        <w:textAlignment w:val="baseline"/>
        <w:rPr>
          <w:rFonts w:ascii="dubai-medium" w:hAnsi="dubai-medium"/>
          <w:color w:val="666666"/>
          <w:sz w:val="30"/>
          <w:szCs w:val="30"/>
        </w:rPr>
      </w:pPr>
      <w:r>
        <w:rPr>
          <w:rFonts w:ascii="dubai-medium" w:hAnsi="dubai-medium"/>
          <w:color w:val="666666"/>
          <w:sz w:val="30"/>
          <w:szCs w:val="30"/>
          <w:rtl/>
        </w:rPr>
        <w:t>شاركت في العديد من اللجان في كلية الادارة والاقتصاد</w:t>
      </w:r>
    </w:p>
    <w:p w:rsidR="000C2592" w:rsidRPr="000C2592" w:rsidRDefault="000C2592">
      <w:pPr>
        <w:rPr>
          <w:b/>
          <w:bCs/>
          <w:lang w:bidi="ar-IQ"/>
        </w:rPr>
      </w:pPr>
    </w:p>
    <w:sectPr w:rsidR="000C2592" w:rsidRPr="000C2592" w:rsidSect="001D2B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bai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2"/>
    <w:rsid w:val="000C2592"/>
    <w:rsid w:val="001D2B0A"/>
    <w:rsid w:val="008602C7"/>
    <w:rsid w:val="00F2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59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59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8039">
          <w:marLeft w:val="0"/>
          <w:marRight w:val="0"/>
          <w:marTop w:val="60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57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92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9D9D9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60269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50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>Enjoy My Fine Releases.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2018-04-01T14:43:00Z</dcterms:created>
  <dcterms:modified xsi:type="dcterms:W3CDTF">2018-04-01T14:53:00Z</dcterms:modified>
</cp:coreProperties>
</file>