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7F" w:rsidRPr="00704660" w:rsidRDefault="008E509D">
      <w:pPr>
        <w:rPr>
          <w:b/>
          <w:bCs/>
          <w:sz w:val="36"/>
          <w:szCs w:val="36"/>
          <w:rtl/>
          <w:lang w:bidi="ar-IQ"/>
        </w:rPr>
      </w:pPr>
      <w:r w:rsidRPr="00704660">
        <w:rPr>
          <w:rFonts w:hint="cs"/>
          <w:b/>
          <w:bCs/>
          <w:sz w:val="36"/>
          <w:szCs w:val="36"/>
          <w:rtl/>
          <w:lang w:bidi="ar-IQ"/>
        </w:rPr>
        <w:t xml:space="preserve">   وزارة التعليم العالي والبحث العلمي </w:t>
      </w:r>
    </w:p>
    <w:p w:rsidR="008E509D" w:rsidRPr="00704660" w:rsidRDefault="00C853BD">
      <w:pPr>
        <w:rPr>
          <w:b/>
          <w:bCs/>
          <w:sz w:val="36"/>
          <w:szCs w:val="36"/>
          <w:rtl/>
          <w:lang w:bidi="ar-IQ"/>
        </w:rPr>
      </w:pPr>
      <w:r w:rsidRPr="00704660">
        <w:rPr>
          <w:rFonts w:hint="cs"/>
          <w:b/>
          <w:bCs/>
          <w:sz w:val="36"/>
          <w:szCs w:val="36"/>
          <w:rtl/>
          <w:lang w:bidi="ar-IQ"/>
        </w:rPr>
        <w:t xml:space="preserve">      </w:t>
      </w:r>
      <w:r w:rsidR="008E509D" w:rsidRPr="00704660">
        <w:rPr>
          <w:rFonts w:hint="cs"/>
          <w:b/>
          <w:bCs/>
          <w:sz w:val="36"/>
          <w:szCs w:val="36"/>
          <w:rtl/>
          <w:lang w:bidi="ar-IQ"/>
        </w:rPr>
        <w:t xml:space="preserve">جهاز الاشراف والتقويم العلمي </w:t>
      </w:r>
    </w:p>
    <w:p w:rsidR="008E509D" w:rsidRPr="00704660" w:rsidRDefault="00C853BD">
      <w:pPr>
        <w:rPr>
          <w:b/>
          <w:bCs/>
          <w:sz w:val="36"/>
          <w:szCs w:val="36"/>
          <w:rtl/>
          <w:lang w:bidi="ar-IQ"/>
        </w:rPr>
      </w:pPr>
      <w:r w:rsidRPr="00704660">
        <w:rPr>
          <w:rFonts w:hint="cs"/>
          <w:b/>
          <w:bCs/>
          <w:sz w:val="36"/>
          <w:szCs w:val="36"/>
          <w:rtl/>
          <w:lang w:bidi="ar-IQ"/>
        </w:rPr>
        <w:t xml:space="preserve">  </w:t>
      </w:r>
      <w:r w:rsidR="008E509D" w:rsidRPr="00704660">
        <w:rPr>
          <w:rFonts w:hint="cs"/>
          <w:b/>
          <w:bCs/>
          <w:sz w:val="36"/>
          <w:szCs w:val="36"/>
          <w:rtl/>
          <w:lang w:bidi="ar-IQ"/>
        </w:rPr>
        <w:t xml:space="preserve">دائرة ضمان الجودة والاعتماد الاكاديمي </w:t>
      </w:r>
    </w:p>
    <w:p w:rsidR="008E509D" w:rsidRPr="00704660" w:rsidRDefault="00C853BD">
      <w:pPr>
        <w:rPr>
          <w:b/>
          <w:bCs/>
          <w:sz w:val="36"/>
          <w:szCs w:val="36"/>
          <w:rtl/>
          <w:lang w:bidi="ar-IQ"/>
        </w:rPr>
      </w:pPr>
      <w:r w:rsidRPr="00704660">
        <w:rPr>
          <w:rFonts w:hint="cs"/>
          <w:b/>
          <w:bCs/>
          <w:sz w:val="36"/>
          <w:szCs w:val="36"/>
          <w:rtl/>
          <w:lang w:bidi="ar-IQ"/>
        </w:rPr>
        <w:t xml:space="preserve">            </w:t>
      </w:r>
      <w:r w:rsidR="008E509D" w:rsidRPr="00704660">
        <w:rPr>
          <w:rFonts w:hint="cs"/>
          <w:b/>
          <w:bCs/>
          <w:sz w:val="36"/>
          <w:szCs w:val="36"/>
          <w:rtl/>
          <w:lang w:bidi="ar-IQ"/>
        </w:rPr>
        <w:t>قسم الاعتماد الدولي</w:t>
      </w:r>
    </w:p>
    <w:p w:rsidR="008E509D" w:rsidRDefault="008E509D">
      <w:pPr>
        <w:rPr>
          <w:rtl/>
          <w:lang w:bidi="ar-IQ"/>
        </w:rPr>
      </w:pPr>
    </w:p>
    <w:p w:rsidR="008E509D" w:rsidRDefault="008E509D">
      <w:pPr>
        <w:rPr>
          <w:rtl/>
          <w:lang w:bidi="ar-IQ"/>
        </w:rPr>
      </w:pPr>
    </w:p>
    <w:p w:rsidR="008E509D" w:rsidRPr="00704660" w:rsidRDefault="00704660" w:rsidP="00C853BD">
      <w:pPr>
        <w:jc w:val="center"/>
        <w:rPr>
          <w:b/>
          <w:bCs/>
          <w:sz w:val="40"/>
          <w:szCs w:val="40"/>
          <w:rtl/>
          <w:lang w:bidi="ar-IQ"/>
        </w:rPr>
      </w:pPr>
      <w:r w:rsidRPr="00704660">
        <w:rPr>
          <w:rFonts w:hint="cs"/>
          <w:b/>
          <w:bCs/>
          <w:sz w:val="40"/>
          <w:szCs w:val="40"/>
          <w:rtl/>
          <w:lang w:bidi="ar-IQ"/>
        </w:rPr>
        <w:t xml:space="preserve">استمارة وصف </w:t>
      </w:r>
      <w:r w:rsidR="008E509D" w:rsidRPr="00704660">
        <w:rPr>
          <w:rFonts w:hint="cs"/>
          <w:b/>
          <w:bCs/>
          <w:sz w:val="40"/>
          <w:szCs w:val="40"/>
          <w:rtl/>
          <w:lang w:bidi="ar-IQ"/>
        </w:rPr>
        <w:t>البرنامج الاكاديمي للكليات</w:t>
      </w:r>
    </w:p>
    <w:p w:rsidR="008E509D" w:rsidRPr="00704660" w:rsidRDefault="008E509D" w:rsidP="00946417">
      <w:pPr>
        <w:jc w:val="center"/>
        <w:rPr>
          <w:b/>
          <w:bCs/>
          <w:sz w:val="40"/>
          <w:szCs w:val="40"/>
          <w:rtl/>
          <w:lang w:bidi="ar-IQ"/>
        </w:rPr>
      </w:pPr>
      <w:r w:rsidRPr="00704660">
        <w:rPr>
          <w:rFonts w:hint="cs"/>
          <w:b/>
          <w:bCs/>
          <w:sz w:val="40"/>
          <w:szCs w:val="40"/>
          <w:rtl/>
          <w:lang w:bidi="ar-IQ"/>
        </w:rPr>
        <w:t>للعام الدراسي 201</w:t>
      </w:r>
      <w:r w:rsidR="00946417">
        <w:rPr>
          <w:rFonts w:hint="cs"/>
          <w:b/>
          <w:bCs/>
          <w:sz w:val="40"/>
          <w:szCs w:val="40"/>
          <w:rtl/>
          <w:lang w:bidi="ar-IQ"/>
        </w:rPr>
        <w:t>7</w:t>
      </w:r>
      <w:r w:rsidRPr="00704660">
        <w:rPr>
          <w:rFonts w:hint="cs"/>
          <w:b/>
          <w:bCs/>
          <w:sz w:val="40"/>
          <w:szCs w:val="40"/>
          <w:rtl/>
          <w:lang w:bidi="ar-IQ"/>
        </w:rPr>
        <w:t>ـ 201</w:t>
      </w:r>
      <w:r w:rsidR="00946417">
        <w:rPr>
          <w:rFonts w:hint="cs"/>
          <w:b/>
          <w:bCs/>
          <w:sz w:val="40"/>
          <w:szCs w:val="40"/>
          <w:rtl/>
          <w:lang w:bidi="ar-IQ"/>
        </w:rPr>
        <w:t>8</w:t>
      </w:r>
    </w:p>
    <w:p w:rsidR="008E509D" w:rsidRDefault="008E509D" w:rsidP="008E509D">
      <w:pPr>
        <w:rPr>
          <w:rtl/>
          <w:lang w:bidi="ar-IQ"/>
        </w:rPr>
      </w:pPr>
    </w:p>
    <w:p w:rsidR="008E509D" w:rsidRPr="00704660" w:rsidRDefault="008E509D" w:rsidP="008E509D">
      <w:pPr>
        <w:rPr>
          <w:b/>
          <w:bCs/>
          <w:sz w:val="28"/>
          <w:szCs w:val="28"/>
          <w:rtl/>
          <w:lang w:bidi="ar-IQ"/>
        </w:rPr>
      </w:pPr>
      <w:r w:rsidRPr="00704660">
        <w:rPr>
          <w:rFonts w:hint="cs"/>
          <w:b/>
          <w:bCs/>
          <w:sz w:val="28"/>
          <w:szCs w:val="28"/>
          <w:rtl/>
          <w:lang w:bidi="ar-IQ"/>
        </w:rPr>
        <w:t>أسم الجامعة:ـ واسط</w:t>
      </w:r>
    </w:p>
    <w:p w:rsidR="008E509D" w:rsidRPr="00704660" w:rsidRDefault="008E509D" w:rsidP="008E509D">
      <w:pPr>
        <w:rPr>
          <w:b/>
          <w:bCs/>
          <w:sz w:val="28"/>
          <w:szCs w:val="28"/>
          <w:rtl/>
          <w:lang w:bidi="ar-IQ"/>
        </w:rPr>
      </w:pPr>
      <w:r w:rsidRPr="00704660">
        <w:rPr>
          <w:rFonts w:hint="cs"/>
          <w:b/>
          <w:bCs/>
          <w:sz w:val="28"/>
          <w:szCs w:val="28"/>
          <w:rtl/>
          <w:lang w:bidi="ar-IQ"/>
        </w:rPr>
        <w:t>اسم الكلية :ـ الادارة والاقتصاد</w:t>
      </w:r>
    </w:p>
    <w:p w:rsidR="008E509D" w:rsidRPr="00704660" w:rsidRDefault="008E509D" w:rsidP="008E509D">
      <w:pPr>
        <w:rPr>
          <w:b/>
          <w:bCs/>
          <w:sz w:val="28"/>
          <w:szCs w:val="28"/>
          <w:rtl/>
          <w:lang w:bidi="ar-IQ"/>
        </w:rPr>
      </w:pPr>
      <w:r w:rsidRPr="00704660">
        <w:rPr>
          <w:rFonts w:hint="cs"/>
          <w:b/>
          <w:bCs/>
          <w:sz w:val="28"/>
          <w:szCs w:val="28"/>
          <w:rtl/>
          <w:lang w:bidi="ar-IQ"/>
        </w:rPr>
        <w:t>عدد الاقسام والفروع العلمية في الكلية :ـ  5 أقسام</w:t>
      </w:r>
    </w:p>
    <w:p w:rsidR="008E509D" w:rsidRPr="00704660" w:rsidRDefault="000751F3" w:rsidP="005A0181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تأريخ ملى الملف :ـ  </w:t>
      </w:r>
      <w:r w:rsidR="00946417">
        <w:rPr>
          <w:rFonts w:hint="cs"/>
          <w:b/>
          <w:bCs/>
          <w:sz w:val="28"/>
          <w:szCs w:val="28"/>
          <w:rtl/>
          <w:lang w:bidi="ar-IQ"/>
        </w:rPr>
        <w:t>5</w:t>
      </w:r>
      <w:r>
        <w:rPr>
          <w:rFonts w:hint="cs"/>
          <w:b/>
          <w:bCs/>
          <w:sz w:val="28"/>
          <w:szCs w:val="28"/>
          <w:rtl/>
          <w:lang w:bidi="ar-IQ"/>
        </w:rPr>
        <w:t>/3/201</w:t>
      </w:r>
      <w:r w:rsidR="005A0181">
        <w:rPr>
          <w:rFonts w:hint="cs"/>
          <w:b/>
          <w:bCs/>
          <w:sz w:val="28"/>
          <w:szCs w:val="28"/>
          <w:rtl/>
          <w:lang w:bidi="ar-IQ"/>
        </w:rPr>
        <w:t>8</w:t>
      </w:r>
    </w:p>
    <w:p w:rsidR="008E509D" w:rsidRDefault="008E509D" w:rsidP="008E509D">
      <w:pPr>
        <w:rPr>
          <w:rtl/>
          <w:lang w:bidi="ar-IQ"/>
        </w:rPr>
      </w:pPr>
    </w:p>
    <w:p w:rsidR="008E509D" w:rsidRPr="00C853BD" w:rsidRDefault="008E509D" w:rsidP="00C853B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اسم عميد الكلية (المعهد)  </w:t>
      </w:r>
      <w:r w:rsidR="00C853BD" w:rsidRPr="00C853BD">
        <w:rPr>
          <w:rFonts w:hint="cs"/>
          <w:b/>
          <w:bCs/>
          <w:sz w:val="26"/>
          <w:szCs w:val="26"/>
          <w:rtl/>
          <w:lang w:bidi="ar-IQ"/>
        </w:rPr>
        <w:t xml:space="preserve">  </w:t>
      </w:r>
      <w:r w:rsidR="00946417">
        <w:rPr>
          <w:rFonts w:hint="cs"/>
          <w:b/>
          <w:bCs/>
          <w:sz w:val="26"/>
          <w:szCs w:val="26"/>
          <w:rtl/>
          <w:lang w:bidi="ar-IQ"/>
        </w:rPr>
        <w:t xml:space="preserve">  </w:t>
      </w:r>
      <w:r w:rsidR="00C853BD" w:rsidRPr="00C853BD">
        <w:rPr>
          <w:rFonts w:hint="cs"/>
          <w:b/>
          <w:bCs/>
          <w:sz w:val="26"/>
          <w:szCs w:val="26"/>
          <w:rtl/>
          <w:lang w:bidi="ar-IQ"/>
        </w:rPr>
        <w:t xml:space="preserve">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اسم معاون</w:t>
      </w:r>
      <w:r w:rsidR="00C853BD" w:rsidRPr="00C853BD">
        <w:rPr>
          <w:rFonts w:hint="cs"/>
          <w:b/>
          <w:bCs/>
          <w:sz w:val="26"/>
          <w:szCs w:val="26"/>
          <w:rtl/>
          <w:lang w:bidi="ar-IQ"/>
        </w:rPr>
        <w:t xml:space="preserve"> العميد للشؤون العلمية    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>اسم مدبر شعبة ضمان الجودة والاداء الجامعي</w:t>
      </w:r>
    </w:p>
    <w:p w:rsidR="008E509D" w:rsidRPr="00C853BD" w:rsidRDefault="00C853BD" w:rsidP="00946417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</w:t>
      </w:r>
      <w:proofErr w:type="spellStart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>أ</w:t>
      </w:r>
      <w:r w:rsidR="00946417">
        <w:rPr>
          <w:rFonts w:hint="cs"/>
          <w:b/>
          <w:bCs/>
          <w:sz w:val="26"/>
          <w:szCs w:val="26"/>
          <w:rtl/>
          <w:lang w:bidi="ar-IQ"/>
        </w:rPr>
        <w:t>.م..د</w:t>
      </w:r>
      <w:proofErr w:type="spellEnd"/>
      <w:r w:rsidR="00946417">
        <w:rPr>
          <w:rFonts w:hint="cs"/>
          <w:b/>
          <w:bCs/>
          <w:sz w:val="26"/>
          <w:szCs w:val="26"/>
          <w:rtl/>
          <w:lang w:bidi="ar-IQ"/>
        </w:rPr>
        <w:t>. عماد غفوري عبود النجار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</w:t>
      </w:r>
      <w:proofErr w:type="spellStart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>أ.م.د</w:t>
      </w:r>
      <w:proofErr w:type="spellEnd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. انور محسن </w:t>
      </w:r>
      <w:proofErr w:type="spellStart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>صكب</w:t>
      </w:r>
      <w:proofErr w:type="spellEnd"/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     د. كريم جابر ضاحي</w:t>
      </w:r>
    </w:p>
    <w:p w:rsidR="008E509D" w:rsidRPr="00C853BD" w:rsidRDefault="00C853BD" w:rsidP="005A0181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التاريخ      /    / </w:t>
      </w:r>
      <w:r w:rsidR="000751F3">
        <w:rPr>
          <w:rFonts w:hint="cs"/>
          <w:b/>
          <w:bCs/>
          <w:sz w:val="26"/>
          <w:szCs w:val="26"/>
          <w:rtl/>
          <w:lang w:bidi="ar-IQ"/>
        </w:rPr>
        <w:t>201</w:t>
      </w:r>
      <w:r w:rsidR="005A0181">
        <w:rPr>
          <w:rFonts w:hint="cs"/>
          <w:b/>
          <w:bCs/>
          <w:sz w:val="26"/>
          <w:szCs w:val="26"/>
          <w:rtl/>
          <w:lang w:bidi="ar-IQ"/>
        </w:rPr>
        <w:t>8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التاريخ      /    / </w:t>
      </w:r>
      <w:r w:rsidR="000751F3">
        <w:rPr>
          <w:rFonts w:hint="cs"/>
          <w:b/>
          <w:bCs/>
          <w:sz w:val="26"/>
          <w:szCs w:val="26"/>
          <w:rtl/>
          <w:lang w:bidi="ar-IQ"/>
        </w:rPr>
        <w:t>201</w:t>
      </w:r>
      <w:r w:rsidR="005A0181">
        <w:rPr>
          <w:rFonts w:hint="cs"/>
          <w:b/>
          <w:bCs/>
          <w:sz w:val="26"/>
          <w:szCs w:val="26"/>
          <w:rtl/>
          <w:lang w:bidi="ar-IQ"/>
        </w:rPr>
        <w:t>8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    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التاريخ      /    / 201</w:t>
      </w:r>
      <w:r w:rsidR="005A0181">
        <w:rPr>
          <w:rFonts w:hint="cs"/>
          <w:b/>
          <w:bCs/>
          <w:sz w:val="26"/>
          <w:szCs w:val="26"/>
          <w:rtl/>
          <w:lang w:bidi="ar-IQ"/>
        </w:rPr>
        <w:t>8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</w:t>
      </w:r>
    </w:p>
    <w:p w:rsidR="008E509D" w:rsidRPr="00C853BD" w:rsidRDefault="00C853BD" w:rsidP="00CA703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 </w:t>
      </w:r>
      <w:r w:rsidR="008E509D" w:rsidRPr="00C853BD">
        <w:rPr>
          <w:rFonts w:hint="cs"/>
          <w:b/>
          <w:bCs/>
          <w:sz w:val="26"/>
          <w:szCs w:val="26"/>
          <w:rtl/>
          <w:lang w:bidi="ar-IQ"/>
        </w:rPr>
        <w:t xml:space="preserve">التوقيع        </w:t>
      </w:r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</w:t>
      </w: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</w:t>
      </w:r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    </w:t>
      </w:r>
      <w:proofErr w:type="spellStart"/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>التوقيع</w:t>
      </w:r>
      <w:proofErr w:type="spellEnd"/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 xml:space="preserve">                                                  </w:t>
      </w:r>
      <w:proofErr w:type="spellStart"/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>التوقيع</w:t>
      </w:r>
      <w:proofErr w:type="spellEnd"/>
    </w:p>
    <w:p w:rsidR="00C853BD" w:rsidRDefault="00C853BD" w:rsidP="00CA703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  </w:t>
      </w:r>
    </w:p>
    <w:p w:rsidR="00704660" w:rsidRDefault="00704660" w:rsidP="00CA703D">
      <w:pPr>
        <w:rPr>
          <w:b/>
          <w:bCs/>
          <w:sz w:val="26"/>
          <w:szCs w:val="26"/>
          <w:rtl/>
          <w:lang w:bidi="ar-IQ"/>
        </w:rPr>
      </w:pPr>
    </w:p>
    <w:p w:rsidR="00CA703D" w:rsidRPr="00C853BD" w:rsidRDefault="00C853BD" w:rsidP="00CA703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 xml:space="preserve"> </w:t>
      </w:r>
      <w:r w:rsidR="00CA703D" w:rsidRPr="00C853BD">
        <w:rPr>
          <w:rFonts w:hint="cs"/>
          <w:b/>
          <w:bCs/>
          <w:sz w:val="26"/>
          <w:szCs w:val="26"/>
          <w:rtl/>
          <w:lang w:bidi="ar-IQ"/>
        </w:rPr>
        <w:t>قسم ضمان الجودة والاداء الجامعي</w:t>
      </w:r>
    </w:p>
    <w:p w:rsidR="00CA703D" w:rsidRPr="00C853BD" w:rsidRDefault="00CA703D" w:rsidP="00CA703D">
      <w:pPr>
        <w:rPr>
          <w:b/>
          <w:bCs/>
          <w:sz w:val="26"/>
          <w:szCs w:val="26"/>
          <w:rtl/>
          <w:lang w:bidi="ar-IQ"/>
        </w:rPr>
      </w:pPr>
      <w:r w:rsidRPr="00C853BD">
        <w:rPr>
          <w:rFonts w:hint="cs"/>
          <w:b/>
          <w:bCs/>
          <w:sz w:val="26"/>
          <w:szCs w:val="26"/>
          <w:rtl/>
          <w:lang w:bidi="ar-IQ"/>
        </w:rPr>
        <w:t>اسم مدير قسم ضمان الجودة والاداء الجامعي :ـ</w:t>
      </w:r>
    </w:p>
    <w:p w:rsidR="00CA703D" w:rsidRDefault="00CA703D" w:rsidP="00CA703D">
      <w:pPr>
        <w:rPr>
          <w:rtl/>
          <w:lang w:bidi="ar-IQ"/>
        </w:rPr>
      </w:pPr>
      <w:r>
        <w:rPr>
          <w:rFonts w:hint="cs"/>
          <w:rtl/>
          <w:lang w:bidi="ar-IQ"/>
        </w:rPr>
        <w:t>التاريخ       /        /</w:t>
      </w:r>
    </w:p>
    <w:p w:rsidR="00CA703D" w:rsidRDefault="00CA703D" w:rsidP="00CA703D">
      <w:pPr>
        <w:rPr>
          <w:rtl/>
          <w:lang w:bidi="ar-IQ"/>
        </w:rPr>
      </w:pPr>
      <w:r>
        <w:rPr>
          <w:rFonts w:hint="cs"/>
          <w:rtl/>
          <w:lang w:bidi="ar-IQ"/>
        </w:rPr>
        <w:t>التوقيع</w:t>
      </w:r>
    </w:p>
    <w:p w:rsidR="00CA703D" w:rsidRDefault="00CA703D" w:rsidP="00CA703D">
      <w:pPr>
        <w:rPr>
          <w:rtl/>
          <w:lang w:bidi="ar-IQ"/>
        </w:rPr>
      </w:pPr>
    </w:p>
    <w:p w:rsidR="00CA703D" w:rsidRPr="007D1C16" w:rsidRDefault="007D1C16" w:rsidP="007D1C16">
      <w:pPr>
        <w:tabs>
          <w:tab w:val="left" w:pos="12787"/>
        </w:tabs>
        <w:jc w:val="center"/>
        <w:rPr>
          <w:b/>
          <w:bCs/>
          <w:sz w:val="34"/>
          <w:szCs w:val="34"/>
          <w:rtl/>
          <w:lang w:bidi="ar-IQ"/>
        </w:rPr>
      </w:pPr>
      <w:r w:rsidRPr="007D1C16">
        <w:rPr>
          <w:rFonts w:hint="cs"/>
          <w:b/>
          <w:bCs/>
          <w:sz w:val="34"/>
          <w:szCs w:val="34"/>
          <w:rtl/>
          <w:lang w:bidi="ar-IQ"/>
        </w:rPr>
        <w:lastRenderedPageBreak/>
        <w:t>نموذج وصف البرنامج الاكاديمي</w:t>
      </w:r>
    </w:p>
    <w:p w:rsidR="00CA703D" w:rsidRDefault="00CA703D" w:rsidP="00CA703D">
      <w:pPr>
        <w:rPr>
          <w:b/>
          <w:bCs/>
          <w:sz w:val="20"/>
          <w:szCs w:val="20"/>
          <w:rtl/>
          <w:lang w:bidi="ar-IQ"/>
        </w:rPr>
      </w:pPr>
      <w:r w:rsidRPr="004043EC">
        <w:rPr>
          <w:rFonts w:hint="cs"/>
          <w:b/>
          <w:bCs/>
          <w:sz w:val="20"/>
          <w:szCs w:val="20"/>
          <w:rtl/>
          <w:lang w:bidi="ar-IQ"/>
        </w:rPr>
        <w:t>يوفر وصف البرنامج الأكاديمي هذا ايجازا مقتضيا لاهم خصائص البرنامج ومخرجات التعلم لدى الطالب تحقيقها مبرهنا اذا كان قد حقق الاستفادة القصوى من الفرص المتاحة . ويصا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حبه وصف لكل مقرر ضمن البرنامج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2551"/>
      </w:tblGrid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1- المؤسسة التعليمية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جامعة واسط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2-العلمي / المركز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كلية الادارة والاقتصاد/ قسم المحاسبة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3- اسم البرنامج الاكاديمي او المهني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           المحاسبة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4- اسم الشهادة النهائية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بكالوريوس ، الماجستير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5-  النظام الدراسي :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سنوي / بمقررات / اخرى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          فصلي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6- برنامج  الاعتماد المعتمد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          لا يوجد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7- المؤشرات الخارجية الاخرى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       تدريب منهجي</w:t>
            </w:r>
          </w:p>
        </w:tc>
      </w:tr>
      <w:tr w:rsidR="00CA703D" w:rsidRPr="004043EC" w:rsidTr="00F0705E">
        <w:tc>
          <w:tcPr>
            <w:tcW w:w="3169" w:type="dxa"/>
          </w:tcPr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8- تاريخ اعداد الوصف </w:t>
            </w:r>
          </w:p>
          <w:p w:rsidR="00CA703D" w:rsidRPr="004043EC" w:rsidRDefault="00CA703D" w:rsidP="00F0705E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CA703D" w:rsidRPr="004043EC" w:rsidRDefault="00946417" w:rsidP="005A0181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5</w:t>
            </w:r>
            <w:r w:rsidR="005A018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/8/2018</w:t>
            </w:r>
          </w:p>
        </w:tc>
      </w:tr>
    </w:tbl>
    <w:p w:rsidR="00CA703D" w:rsidRDefault="00CA703D" w:rsidP="00CA703D">
      <w:pPr>
        <w:tabs>
          <w:tab w:val="left" w:pos="2625"/>
        </w:tabs>
        <w:spacing w:after="0"/>
        <w:ind w:left="-113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9- أهداف البرنامج الاكاديمي :</w:t>
      </w:r>
    </w:p>
    <w:p w:rsidR="00CA703D" w:rsidRDefault="00CA703D" w:rsidP="00CA703D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ا- تعليم اصول لمحاسبة بشكل عام والمحاسبات المتخصصة .</w:t>
      </w:r>
    </w:p>
    <w:p w:rsidR="00CA703D" w:rsidRDefault="00CA703D" w:rsidP="00CA703D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ب - تعليم أصول التدقيق وتقييم الاداء .</w:t>
      </w:r>
    </w:p>
    <w:p w:rsidR="00CA703D" w:rsidRDefault="006C1FFF" w:rsidP="00CA703D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ت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 xml:space="preserve"> - تعليم اساليب التحليل المالي واتخاذ القرارات الادارية .</w:t>
      </w:r>
    </w:p>
    <w:p w:rsidR="00CA703D" w:rsidRDefault="006C1FFF" w:rsidP="00CA703D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ث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 xml:space="preserve"> - تعليم اصول محاسبة التكاليف والمحاسبة الادارية .</w:t>
      </w:r>
    </w:p>
    <w:p w:rsidR="00CA703D" w:rsidRDefault="006C1FFF" w:rsidP="00CA703D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ج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CA703D">
        <w:rPr>
          <w:b/>
          <w:bCs/>
          <w:sz w:val="28"/>
          <w:szCs w:val="28"/>
          <w:rtl/>
          <w:lang w:bidi="ar-IQ"/>
        </w:rPr>
        <w:t>–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 xml:space="preserve"> تعليم اصول البحث العلمي في مجال الاختصاص .</w:t>
      </w:r>
    </w:p>
    <w:p w:rsidR="00CA703D" w:rsidRDefault="00CA703D" w:rsidP="00CF051A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 w:rsidRPr="00913A2D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10- مخرجات </w:t>
      </w:r>
      <w:r w:rsidR="006C1FFF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التعلم </w:t>
      </w:r>
      <w:r w:rsidR="00CF051A">
        <w:rPr>
          <w:rFonts w:hint="cs"/>
          <w:b/>
          <w:bCs/>
          <w:sz w:val="28"/>
          <w:szCs w:val="28"/>
          <w:u w:val="single"/>
          <w:rtl/>
          <w:lang w:bidi="ar-IQ"/>
        </w:rPr>
        <w:t>ا</w:t>
      </w:r>
      <w:r w:rsidRPr="00913A2D">
        <w:rPr>
          <w:rFonts w:hint="cs"/>
          <w:b/>
          <w:bCs/>
          <w:sz w:val="28"/>
          <w:szCs w:val="28"/>
          <w:u w:val="single"/>
          <w:rtl/>
          <w:lang w:bidi="ar-IQ"/>
        </w:rPr>
        <w:t>لمطلوبة وطرائق التعليم والتعلم والتقييم :</w:t>
      </w:r>
    </w:p>
    <w:p w:rsidR="00CA703D" w:rsidRDefault="00CF051A" w:rsidP="00CA703D">
      <w:pPr>
        <w:tabs>
          <w:tab w:val="left" w:pos="2625"/>
        </w:tabs>
        <w:spacing w:after="0"/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أـ المعرف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>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والفهم 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>:ـ</w:t>
      </w:r>
    </w:p>
    <w:p w:rsidR="00CA703D" w:rsidRDefault="00CA703D" w:rsidP="00CA703D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1- المعرفة والفهم بمراحل الدورة المحاسبية .</w:t>
      </w:r>
    </w:p>
    <w:p w:rsidR="00CA703D" w:rsidRDefault="00CA703D" w:rsidP="00CA703D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المعرفة والفهم بمراحل العمل التدقيقي .</w:t>
      </w:r>
    </w:p>
    <w:p w:rsidR="00CA703D" w:rsidRDefault="00CA703D" w:rsidP="00CA703D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المعرفة والفهم بمراحل التحليل والتخطيط والرقابة واتخاذ القرار الاداري .</w:t>
      </w:r>
    </w:p>
    <w:p w:rsidR="00CA703D" w:rsidRDefault="00CA703D" w:rsidP="00CA703D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4- المعرفة والفهم بأساليب اعداد الموازنات التخطيطية .</w:t>
      </w:r>
    </w:p>
    <w:p w:rsidR="00CF051A" w:rsidRDefault="00CA703D" w:rsidP="00CF051A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5- المعر</w:t>
      </w:r>
      <w:r w:rsidR="00CF051A">
        <w:rPr>
          <w:rFonts w:hint="cs"/>
          <w:b/>
          <w:bCs/>
          <w:sz w:val="28"/>
          <w:szCs w:val="28"/>
          <w:rtl/>
          <w:lang w:bidi="ar-IQ"/>
        </w:rPr>
        <w:t xml:space="preserve">فة والفهم بأساليب تقييم الاداء </w:t>
      </w:r>
    </w:p>
    <w:p w:rsidR="00CA703D" w:rsidRDefault="00CF051A" w:rsidP="00CF051A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6</w:t>
      </w:r>
      <w:r w:rsidR="00CA703D">
        <w:rPr>
          <w:rFonts w:hint="cs"/>
          <w:b/>
          <w:bCs/>
          <w:sz w:val="28"/>
          <w:szCs w:val="28"/>
          <w:rtl/>
          <w:lang w:bidi="ar-IQ"/>
        </w:rPr>
        <w:t>- القيادة والمبادرة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510DF8" w:rsidRDefault="00CF051A" w:rsidP="00CF051A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ب- المهارات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 xml:space="preserve"> الخاصة </w:t>
      </w:r>
      <w:r>
        <w:rPr>
          <w:rFonts w:hint="cs"/>
          <w:b/>
          <w:bCs/>
          <w:sz w:val="28"/>
          <w:szCs w:val="28"/>
          <w:rtl/>
          <w:lang w:bidi="ar-IQ"/>
        </w:rPr>
        <w:t>بالموضوع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510DF8" w:rsidRDefault="007D1C16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1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>- المهارات الفنية والتخطيطية الخاصة بالمحاسبة المالية .</w:t>
      </w:r>
    </w:p>
    <w:p w:rsidR="00510DF8" w:rsidRDefault="007D1C16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>- المهارات الفنية والتخطيطية الخاصة بالتدقيق والرقابة .</w:t>
      </w:r>
    </w:p>
    <w:p w:rsidR="00510DF8" w:rsidRDefault="007D1C16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</w:t>
      </w:r>
      <w:r w:rsidR="00510DF8">
        <w:rPr>
          <w:rFonts w:hint="cs"/>
          <w:b/>
          <w:bCs/>
          <w:sz w:val="28"/>
          <w:szCs w:val="28"/>
          <w:rtl/>
          <w:lang w:bidi="ar-IQ"/>
        </w:rPr>
        <w:t>- المهارات الفنية والتخطيطية الخاصة بالمحاسبة الادارية ومحاسبة التكاليف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 w:rsidRPr="00E515EE">
        <w:rPr>
          <w:rFonts w:hint="cs"/>
          <w:b/>
          <w:bCs/>
          <w:sz w:val="28"/>
          <w:szCs w:val="28"/>
          <w:u w:val="single"/>
          <w:rtl/>
          <w:lang w:bidi="ar-IQ"/>
        </w:rPr>
        <w:t>طرائق التعليم والتعلم :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1ـ الشرح والتوضيح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طريقة عرض نماذج السجلات المحاسبية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طريقة المحاضرة .</w:t>
      </w:r>
    </w:p>
    <w:p w:rsidR="00510DF8" w:rsidRPr="00C34099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4- طريقة التعلم الذاتي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 w:rsidRPr="002D16E4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طرائق التقييم </w:t>
      </w:r>
      <w:r>
        <w:rPr>
          <w:rFonts w:hint="cs"/>
          <w:b/>
          <w:bCs/>
          <w:sz w:val="28"/>
          <w:szCs w:val="28"/>
          <w:u w:val="single"/>
          <w:rtl/>
          <w:lang w:bidi="ar-IQ"/>
        </w:rPr>
        <w:t>: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 w:rsidRPr="002D16E4">
        <w:rPr>
          <w:rFonts w:hint="cs"/>
          <w:b/>
          <w:bCs/>
          <w:sz w:val="28"/>
          <w:szCs w:val="28"/>
          <w:rtl/>
          <w:lang w:bidi="ar-IQ"/>
        </w:rPr>
        <w:t>1- الاختبارات العملية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الاختبارات النظرية .</w:t>
      </w:r>
    </w:p>
    <w:p w:rsidR="00510DF8" w:rsidRPr="00C34099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 w:rsidRPr="00C34099">
        <w:rPr>
          <w:rFonts w:hint="cs"/>
          <w:b/>
          <w:bCs/>
          <w:sz w:val="28"/>
          <w:szCs w:val="28"/>
          <w:u w:val="single"/>
          <w:rtl/>
          <w:lang w:bidi="ar-IQ"/>
        </w:rPr>
        <w:t>الاهداف الوجدانية والقيمية :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1- مهارات القيادة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مهارات التفكير والابداع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مهارات اتخاذ القرار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4- القابلية على التحليل الذاتي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 w:rsidRPr="00C34099">
        <w:rPr>
          <w:rFonts w:hint="cs"/>
          <w:b/>
          <w:bCs/>
          <w:sz w:val="28"/>
          <w:szCs w:val="28"/>
          <w:u w:val="single"/>
          <w:rtl/>
          <w:lang w:bidi="ar-IQ"/>
        </w:rPr>
        <w:t>طرائق التقييم :</w:t>
      </w:r>
    </w:p>
    <w:p w:rsidR="00510DF8" w:rsidRDefault="00704660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1- </w:t>
      </w:r>
      <w:r w:rsidRPr="00C34099">
        <w:rPr>
          <w:rFonts w:hint="cs"/>
          <w:b/>
          <w:bCs/>
          <w:sz w:val="28"/>
          <w:szCs w:val="28"/>
          <w:rtl/>
          <w:lang w:bidi="ar-IQ"/>
        </w:rPr>
        <w:t>الاختبارات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العملية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الاختبارات النظرية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التقارير والدراسات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المهارات العامة والتأهيلية المنقولة ( المهارات الاخرى المتعلقة بقابلية التوظيف والتطور الشخصي )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1- مهارات القيادة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مهارات تطوير الاداء المحاسبي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القدرة على التحليل والتفكير .</w:t>
      </w:r>
    </w:p>
    <w:p w:rsidR="00510DF8" w:rsidRDefault="00510DF8" w:rsidP="0039706B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4- القدرة على اتخاذ القرار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 w:rsidRPr="002D0306">
        <w:rPr>
          <w:rFonts w:hint="cs"/>
          <w:b/>
          <w:bCs/>
          <w:sz w:val="28"/>
          <w:szCs w:val="28"/>
          <w:u w:val="single"/>
          <w:rtl/>
          <w:lang w:bidi="ar-IQ"/>
        </w:rPr>
        <w:t>طرائق التعليم والتعلم :</w:t>
      </w:r>
    </w:p>
    <w:p w:rsidR="00510DF8" w:rsidRPr="002D0306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 w:rsidRPr="002D0306">
        <w:rPr>
          <w:rFonts w:hint="cs"/>
          <w:b/>
          <w:bCs/>
          <w:sz w:val="28"/>
          <w:szCs w:val="28"/>
          <w:rtl/>
          <w:lang w:bidi="ar-IQ"/>
        </w:rPr>
        <w:t>1- الشرح والتوضيح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طريقة عرض النماذج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طريقة المحاضرة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4- التقارير والدراسات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 w:rsidRPr="002D0306">
        <w:rPr>
          <w:rFonts w:hint="cs"/>
          <w:b/>
          <w:bCs/>
          <w:sz w:val="28"/>
          <w:szCs w:val="28"/>
          <w:u w:val="single"/>
          <w:rtl/>
          <w:lang w:bidi="ar-IQ"/>
        </w:rPr>
        <w:t>طرائق التقييم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u w:val="single"/>
          <w:rtl/>
          <w:lang w:bidi="ar-IQ"/>
        </w:rPr>
        <w:t>1</w:t>
      </w:r>
      <w:r w:rsidRPr="002D0306">
        <w:rPr>
          <w:rFonts w:hint="cs"/>
          <w:b/>
          <w:bCs/>
          <w:sz w:val="28"/>
          <w:szCs w:val="28"/>
          <w:rtl/>
          <w:lang w:bidi="ar-IQ"/>
        </w:rPr>
        <w:t>-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الاختبارات العملية .</w:t>
      </w:r>
    </w:p>
    <w:p w:rsidR="00510DF8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 الاختبارات النظرية .</w:t>
      </w:r>
    </w:p>
    <w:p w:rsidR="00510DF8" w:rsidRPr="00913A2D" w:rsidRDefault="00510DF8" w:rsidP="00510DF8">
      <w:pPr>
        <w:tabs>
          <w:tab w:val="left" w:pos="2625"/>
        </w:tabs>
        <w:ind w:left="-227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 التقارير والدراسات .</w:t>
      </w:r>
    </w:p>
    <w:p w:rsidR="00510DF8" w:rsidRDefault="00CF051A" w:rsidP="00CF051A">
      <w:pPr>
        <w:tabs>
          <w:tab w:val="left" w:pos="2625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4- التقارير والدراسات </w:t>
      </w:r>
    </w:p>
    <w:p w:rsidR="009E7B2B" w:rsidRPr="009E7B2B" w:rsidRDefault="00CA703D" w:rsidP="009E7B2B">
      <w:p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  <w:r w:rsidRPr="00E515EE">
        <w:rPr>
          <w:b/>
          <w:bCs/>
          <w:sz w:val="28"/>
          <w:szCs w:val="28"/>
          <w:u w:val="single"/>
          <w:lang w:bidi="ar-IQ"/>
        </w:rPr>
        <w:t xml:space="preserve"> </w:t>
      </w:r>
      <w:r w:rsidR="009E7B2B" w:rsidRPr="00533C80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طرق التقييم </w:t>
      </w:r>
      <w:r w:rsidR="009E7B2B">
        <w:rPr>
          <w:b/>
          <w:bCs/>
          <w:sz w:val="24"/>
          <w:szCs w:val="24"/>
          <w:rtl/>
          <w:lang w:bidi="ar-IQ"/>
        </w:rPr>
        <w:tab/>
      </w:r>
    </w:p>
    <w:p w:rsidR="009E7B2B" w:rsidRDefault="009E7B2B" w:rsidP="009E7B2B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المهارات العامة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والتاهيلية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المنقولة ( المهارات الاخرى والمتعلقة بقابلية التوظيف والتطور الشخصي ) . </w:t>
      </w:r>
    </w:p>
    <w:p w:rsidR="0039706B" w:rsidRDefault="0039706B" w:rsidP="00CA703D">
      <w:pPr>
        <w:tabs>
          <w:tab w:val="left" w:pos="2625"/>
        </w:tabs>
        <w:ind w:left="-227"/>
        <w:rPr>
          <w:b/>
          <w:bCs/>
          <w:sz w:val="28"/>
          <w:szCs w:val="28"/>
          <w:u w:val="single"/>
          <w:rtl/>
          <w:lang w:bidi="ar-IQ"/>
        </w:rPr>
      </w:pPr>
      <w:r>
        <w:rPr>
          <w:rFonts w:hint="cs"/>
          <w:b/>
          <w:bCs/>
          <w:sz w:val="28"/>
          <w:szCs w:val="28"/>
          <w:u w:val="single"/>
          <w:rtl/>
          <w:lang w:bidi="ar-IQ"/>
        </w:rPr>
        <w:t>طرائق التقييم :ـ</w:t>
      </w:r>
    </w:p>
    <w:p w:rsidR="0039706B" w:rsidRDefault="0039706B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الاختبارات التحصيلية التحريرية (</w:t>
      </w:r>
      <w:proofErr w:type="spellStart"/>
      <w:r>
        <w:rPr>
          <w:rFonts w:hint="cs"/>
          <w:sz w:val="28"/>
          <w:szCs w:val="28"/>
          <w:rtl/>
          <w:lang w:bidi="ar-IQ"/>
        </w:rPr>
        <w:t>المقالية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والموضوعية )</w:t>
      </w: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853BD" w:rsidRDefault="00C853BD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853BD" w:rsidRDefault="00C853BD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853BD" w:rsidRDefault="00C853BD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853BD" w:rsidRDefault="00C853BD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CF051A" w:rsidRDefault="00CF051A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p w:rsidR="0039706B" w:rsidRDefault="0039706B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11ـ</w:t>
      </w:r>
      <w:r w:rsidR="00CF051A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بنية البرنامج :ـ</w:t>
      </w: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021"/>
        <w:gridCol w:w="1630"/>
        <w:gridCol w:w="972"/>
        <w:gridCol w:w="708"/>
        <w:gridCol w:w="1248"/>
        <w:gridCol w:w="981"/>
        <w:gridCol w:w="1507"/>
      </w:tblGrid>
      <w:tr w:rsidR="00036B2C" w:rsidTr="00036B2C">
        <w:trPr>
          <w:trHeight w:val="318"/>
        </w:trPr>
        <w:tc>
          <w:tcPr>
            <w:tcW w:w="9067" w:type="dxa"/>
            <w:gridSpan w:val="7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منهاج المرحلة الاولى (الكورس الاول)</w:t>
            </w:r>
          </w:p>
        </w:tc>
      </w:tr>
      <w:tr w:rsidR="00036B2C" w:rsidTr="00036B2C">
        <w:trPr>
          <w:trHeight w:val="318"/>
        </w:trPr>
        <w:tc>
          <w:tcPr>
            <w:tcW w:w="2120" w:type="dxa"/>
            <w:vMerge w:val="restart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701" w:type="dxa"/>
            <w:vMerge w:val="restart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رمز المادة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60" w:type="dxa"/>
            <w:vMerge w:val="restart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036B2C" w:rsidTr="00036B2C">
        <w:trPr>
          <w:trHeight w:val="335"/>
        </w:trPr>
        <w:tc>
          <w:tcPr>
            <w:tcW w:w="2120" w:type="dxa"/>
            <w:vMerge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60" w:type="dxa"/>
            <w:vMerge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036B2C" w:rsidTr="00036B2C"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مالية1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1101م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مم1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036B2C" w:rsidTr="00036B2C"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مبادئ ادارة اعمال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1102م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036B2C" w:rsidTr="00036B2C"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مبادئ اقتصاد</w:t>
            </w:r>
          </w:p>
        </w:tc>
        <w:tc>
          <w:tcPr>
            <w:tcW w:w="1701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1103م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مق</w:t>
            </w:r>
          </w:p>
        </w:tc>
        <w:tc>
          <w:tcPr>
            <w:tcW w:w="992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036B2C" w:rsidTr="0083500C">
        <w:trPr>
          <w:trHeight w:val="537"/>
        </w:trPr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حاسوب 1</w:t>
            </w:r>
          </w:p>
        </w:tc>
        <w:tc>
          <w:tcPr>
            <w:tcW w:w="1701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1104م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حا1</w:t>
            </w:r>
          </w:p>
        </w:tc>
        <w:tc>
          <w:tcPr>
            <w:tcW w:w="992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036B2C" w:rsidTr="0083500C">
        <w:trPr>
          <w:trHeight w:val="391"/>
        </w:trPr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لغة عربية </w:t>
            </w:r>
          </w:p>
        </w:tc>
        <w:tc>
          <w:tcPr>
            <w:tcW w:w="1701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1105م</w:t>
            </w:r>
          </w:p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لع</w:t>
            </w:r>
          </w:p>
        </w:tc>
        <w:tc>
          <w:tcPr>
            <w:tcW w:w="992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036B2C" w:rsidTr="00036B2C">
        <w:tc>
          <w:tcPr>
            <w:tcW w:w="2120" w:type="dxa"/>
          </w:tcPr>
          <w:p w:rsidR="00036B2C" w:rsidRDefault="00036B2C" w:rsidP="00CA703D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701" w:type="dxa"/>
          </w:tcPr>
          <w:p w:rsidR="00036B2C" w:rsidRDefault="00036B2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560" w:type="dxa"/>
          </w:tcPr>
          <w:p w:rsidR="00036B2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</w:t>
            </w:r>
          </w:p>
        </w:tc>
      </w:tr>
    </w:tbl>
    <w:p w:rsidR="0083500C" w:rsidRDefault="0083500C" w:rsidP="0083500C">
      <w:pPr>
        <w:tabs>
          <w:tab w:val="left" w:pos="2625"/>
        </w:tabs>
        <w:rPr>
          <w:sz w:val="28"/>
          <w:szCs w:val="28"/>
          <w:rtl/>
          <w:lang w:bidi="ar-IQ"/>
        </w:rPr>
      </w:pP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031"/>
        <w:gridCol w:w="1625"/>
        <w:gridCol w:w="971"/>
        <w:gridCol w:w="708"/>
        <w:gridCol w:w="1247"/>
        <w:gridCol w:w="981"/>
        <w:gridCol w:w="1504"/>
      </w:tblGrid>
      <w:tr w:rsidR="0083500C" w:rsidTr="00F0705E">
        <w:trPr>
          <w:trHeight w:val="318"/>
        </w:trPr>
        <w:tc>
          <w:tcPr>
            <w:tcW w:w="9067" w:type="dxa"/>
            <w:gridSpan w:val="7"/>
          </w:tcPr>
          <w:p w:rsidR="0083500C" w:rsidRDefault="0083500C" w:rsidP="00FF1EE4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منهاج المرحلة الاولى (الكورس ال</w:t>
            </w:r>
            <w:r w:rsidR="00FF1EE4">
              <w:rPr>
                <w:rFonts w:hint="cs"/>
                <w:sz w:val="28"/>
                <w:szCs w:val="28"/>
                <w:rtl/>
                <w:lang w:bidi="ar-IQ"/>
              </w:rPr>
              <w:t>ثاني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83500C" w:rsidTr="0083500C">
        <w:trPr>
          <w:trHeight w:val="318"/>
        </w:trPr>
        <w:tc>
          <w:tcPr>
            <w:tcW w:w="2031" w:type="dxa"/>
            <w:vMerge w:val="restart"/>
          </w:tcPr>
          <w:p w:rsidR="0083500C" w:rsidRDefault="0083500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625" w:type="dxa"/>
            <w:vMerge w:val="restart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رمز المادة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4" w:type="dxa"/>
            <w:vMerge w:val="restart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83500C" w:rsidTr="0083500C">
        <w:trPr>
          <w:trHeight w:val="335"/>
        </w:trPr>
        <w:tc>
          <w:tcPr>
            <w:tcW w:w="2031" w:type="dxa"/>
            <w:vMerge/>
          </w:tcPr>
          <w:p w:rsidR="0083500C" w:rsidRDefault="0083500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83500C" w:rsidTr="0083500C">
        <w:tc>
          <w:tcPr>
            <w:tcW w:w="2031" w:type="dxa"/>
          </w:tcPr>
          <w:p w:rsidR="0083500C" w:rsidRDefault="0083500C" w:rsidP="0083500C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مالية2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1106م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مم2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83500C" w:rsidTr="0083500C">
        <w:tc>
          <w:tcPr>
            <w:tcW w:w="2031" w:type="dxa"/>
          </w:tcPr>
          <w:p w:rsidR="0083500C" w:rsidRDefault="0083500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 عامة (1)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1107م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رع1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3500C" w:rsidTr="0083500C">
        <w:tc>
          <w:tcPr>
            <w:tcW w:w="2031" w:type="dxa"/>
          </w:tcPr>
          <w:p w:rsidR="0083500C" w:rsidRDefault="0083500C" w:rsidP="0083500C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مبادئ احصاء</w:t>
            </w:r>
          </w:p>
        </w:tc>
        <w:tc>
          <w:tcPr>
            <w:tcW w:w="1625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1108م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حص</w:t>
            </w:r>
          </w:p>
        </w:tc>
        <w:tc>
          <w:tcPr>
            <w:tcW w:w="971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ـ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3500C" w:rsidTr="0083500C">
        <w:tc>
          <w:tcPr>
            <w:tcW w:w="2031" w:type="dxa"/>
          </w:tcPr>
          <w:p w:rsidR="0083500C" w:rsidRDefault="0083500C" w:rsidP="0083500C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حاسوب 2</w:t>
            </w:r>
          </w:p>
        </w:tc>
        <w:tc>
          <w:tcPr>
            <w:tcW w:w="1625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1109م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حا2</w:t>
            </w:r>
          </w:p>
        </w:tc>
        <w:tc>
          <w:tcPr>
            <w:tcW w:w="971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3500C" w:rsidTr="0083500C">
        <w:tc>
          <w:tcPr>
            <w:tcW w:w="2031" w:type="dxa"/>
          </w:tcPr>
          <w:p w:rsidR="0083500C" w:rsidRDefault="0083500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قراءات ومراسلات محاسبية </w:t>
            </w:r>
            <w:r>
              <w:rPr>
                <w:sz w:val="28"/>
                <w:szCs w:val="28"/>
                <w:lang w:bidi="ar-IQ"/>
              </w:rPr>
              <w:t>E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625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2110م</w:t>
            </w:r>
          </w:p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قم</w:t>
            </w:r>
          </w:p>
        </w:tc>
        <w:tc>
          <w:tcPr>
            <w:tcW w:w="971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F36530" w:rsidTr="0083500C">
        <w:tc>
          <w:tcPr>
            <w:tcW w:w="2031" w:type="dxa"/>
          </w:tcPr>
          <w:p w:rsidR="00F36530" w:rsidRDefault="00F3653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حقوق انسان وديمقراطية</w:t>
            </w:r>
          </w:p>
        </w:tc>
        <w:tc>
          <w:tcPr>
            <w:tcW w:w="1625" w:type="dxa"/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2111م</w:t>
            </w:r>
          </w:p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حق</w:t>
            </w:r>
          </w:p>
        </w:tc>
        <w:tc>
          <w:tcPr>
            <w:tcW w:w="971" w:type="dxa"/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F36530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3500C" w:rsidTr="0083500C">
        <w:tc>
          <w:tcPr>
            <w:tcW w:w="2031" w:type="dxa"/>
          </w:tcPr>
          <w:p w:rsidR="0083500C" w:rsidRDefault="0083500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625" w:type="dxa"/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</w:tcPr>
          <w:p w:rsidR="0083500C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  <w:r w:rsidR="00F36530">
              <w:rPr>
                <w:rFonts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83500C" w:rsidRDefault="0083500C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  <w:r w:rsidR="00F36530"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504" w:type="dxa"/>
          </w:tcPr>
          <w:p w:rsidR="0083500C" w:rsidRDefault="00F3653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</w:t>
            </w:r>
          </w:p>
        </w:tc>
      </w:tr>
      <w:tr w:rsidR="00FF1EE4" w:rsidTr="00F0705E">
        <w:trPr>
          <w:trHeight w:val="318"/>
        </w:trPr>
        <w:tc>
          <w:tcPr>
            <w:tcW w:w="9067" w:type="dxa"/>
            <w:gridSpan w:val="7"/>
          </w:tcPr>
          <w:p w:rsidR="00661695" w:rsidRDefault="00661695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661695" w:rsidRDefault="00661695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B65E75" w:rsidRDefault="00B65E75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661695" w:rsidRDefault="00661695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منهاج المرحلة الثانية (الكورس الاول</w:t>
            </w:r>
            <w:r w:rsidR="000D3CA6">
              <w:rPr>
                <w:rFonts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FF1EE4" w:rsidTr="00F0705E">
        <w:trPr>
          <w:trHeight w:val="318"/>
        </w:trPr>
        <w:tc>
          <w:tcPr>
            <w:tcW w:w="2031" w:type="dxa"/>
            <w:vMerge w:val="restart"/>
          </w:tcPr>
          <w:p w:rsidR="00FF1EE4" w:rsidRDefault="00FF1EE4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 xml:space="preserve">اسم المادة </w:t>
            </w:r>
          </w:p>
        </w:tc>
        <w:tc>
          <w:tcPr>
            <w:tcW w:w="1625" w:type="dxa"/>
            <w:vMerge w:val="restart"/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رمز المادة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4" w:type="dxa"/>
            <w:vMerge w:val="restart"/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FF1EE4" w:rsidTr="00F0705E">
        <w:trPr>
          <w:trHeight w:val="335"/>
        </w:trPr>
        <w:tc>
          <w:tcPr>
            <w:tcW w:w="2031" w:type="dxa"/>
            <w:vMerge/>
          </w:tcPr>
          <w:p w:rsidR="00FF1EE4" w:rsidRDefault="00FF1EE4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FF1EE4" w:rsidRDefault="00FF1EE4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متوسطة (1)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1212م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مت1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حكومية (1)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1213م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حك1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محاسبة بالإنكليزية(1) 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1214م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من1</w:t>
            </w: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تسويق وتجارة الكترونية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1215م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تس</w:t>
            </w: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قانون الاعمال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1216م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قع</w:t>
            </w:r>
            <w:r w:rsidR="00661695">
              <w:rPr>
                <w:rFonts w:hint="cs"/>
                <w:sz w:val="28"/>
                <w:szCs w:val="28"/>
                <w:rtl/>
                <w:lang w:bidi="ar-IQ"/>
              </w:rPr>
              <w:t>ك</w:t>
            </w: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تطبيقات محاسبية بالحاسوب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1217م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تح</w:t>
            </w: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رياضيات عامة (2)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1218م</w:t>
            </w:r>
          </w:p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رع2</w:t>
            </w: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382FE0" w:rsidTr="00F0705E">
        <w:tc>
          <w:tcPr>
            <w:tcW w:w="2031" w:type="dxa"/>
          </w:tcPr>
          <w:p w:rsidR="00382FE0" w:rsidRDefault="00382FE0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625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504" w:type="dxa"/>
          </w:tcPr>
          <w:p w:rsidR="00382FE0" w:rsidRDefault="00382FE0" w:rsidP="00CF051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</w:tr>
    </w:tbl>
    <w:p w:rsidR="0083500C" w:rsidRDefault="0083500C" w:rsidP="00CA703D">
      <w:pPr>
        <w:tabs>
          <w:tab w:val="left" w:pos="2625"/>
        </w:tabs>
        <w:ind w:left="-227"/>
        <w:rPr>
          <w:sz w:val="28"/>
          <w:szCs w:val="28"/>
          <w:rtl/>
          <w:lang w:bidi="ar-IQ"/>
        </w:rPr>
      </w:pP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031"/>
        <w:gridCol w:w="1625"/>
        <w:gridCol w:w="971"/>
        <w:gridCol w:w="708"/>
        <w:gridCol w:w="1247"/>
        <w:gridCol w:w="981"/>
        <w:gridCol w:w="1504"/>
      </w:tblGrid>
      <w:tr w:rsidR="00382FE0" w:rsidTr="00F0705E">
        <w:trPr>
          <w:trHeight w:val="318"/>
        </w:trPr>
        <w:tc>
          <w:tcPr>
            <w:tcW w:w="9067" w:type="dxa"/>
            <w:gridSpan w:val="7"/>
          </w:tcPr>
          <w:p w:rsidR="00382FE0" w:rsidRDefault="00382FE0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منهاج المرحلة الثانية (الكورس </w:t>
            </w:r>
            <w:r w:rsidR="00786C6C">
              <w:rPr>
                <w:rFonts w:hint="cs"/>
                <w:sz w:val="28"/>
                <w:szCs w:val="28"/>
                <w:rtl/>
                <w:lang w:bidi="ar-IQ"/>
              </w:rPr>
              <w:t>الثاني)</w:t>
            </w:r>
          </w:p>
        </w:tc>
      </w:tr>
      <w:tr w:rsidR="007D7BEA" w:rsidTr="00F0705E">
        <w:trPr>
          <w:trHeight w:val="318"/>
        </w:trPr>
        <w:tc>
          <w:tcPr>
            <w:tcW w:w="2031" w:type="dxa"/>
            <w:vMerge w:val="restart"/>
          </w:tcPr>
          <w:p w:rsidR="007D7BEA" w:rsidRDefault="007D7BEA" w:rsidP="00F7140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  <w:p w:rsidR="007D7BEA" w:rsidRDefault="007D7BEA" w:rsidP="00F7140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625" w:type="dxa"/>
            <w:vMerge w:val="restart"/>
          </w:tcPr>
          <w:p w:rsidR="007D7BEA" w:rsidRDefault="007D7BEA" w:rsidP="00F7140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  <w:p w:rsidR="007D7BEA" w:rsidRDefault="007D7BEA" w:rsidP="00F7140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7D7BEA" w:rsidRDefault="007D7BEA" w:rsidP="00F7140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  <w:vMerge w:val="restart"/>
          </w:tcPr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7D7BEA" w:rsidTr="00F0705E">
        <w:trPr>
          <w:trHeight w:val="335"/>
        </w:trPr>
        <w:tc>
          <w:tcPr>
            <w:tcW w:w="2031" w:type="dxa"/>
            <w:vMerge/>
          </w:tcPr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</w:tcPr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</w:tr>
      <w:tr w:rsidR="007D7BEA" w:rsidTr="00F0705E">
        <w:tc>
          <w:tcPr>
            <w:tcW w:w="2031" w:type="dxa"/>
          </w:tcPr>
          <w:p w:rsidR="007D7BEA" w:rsidRDefault="007D7BEA" w:rsidP="00F7140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7D7BEA" w:rsidTr="00F0705E">
        <w:tc>
          <w:tcPr>
            <w:tcW w:w="2031" w:type="dxa"/>
          </w:tcPr>
          <w:p w:rsidR="007D7BEA" w:rsidRDefault="007D7BEA" w:rsidP="00382FE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حكومية (2)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2220م</w:t>
            </w:r>
          </w:p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حك2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7D7BEA" w:rsidTr="00F0705E">
        <w:tc>
          <w:tcPr>
            <w:tcW w:w="2031" w:type="dxa"/>
          </w:tcPr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الوحدات غير الربحية</w:t>
            </w:r>
          </w:p>
        </w:tc>
        <w:tc>
          <w:tcPr>
            <w:tcW w:w="1625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2221م</w:t>
            </w:r>
          </w:p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وغ</w:t>
            </w:r>
          </w:p>
        </w:tc>
        <w:tc>
          <w:tcPr>
            <w:tcW w:w="971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7D7BEA" w:rsidTr="00F0705E">
        <w:tc>
          <w:tcPr>
            <w:tcW w:w="2031" w:type="dxa"/>
          </w:tcPr>
          <w:p w:rsidR="007D7BEA" w:rsidRDefault="007D7BEA" w:rsidP="00382FE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مالية عامة</w:t>
            </w:r>
          </w:p>
        </w:tc>
        <w:tc>
          <w:tcPr>
            <w:tcW w:w="1625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2222م</w:t>
            </w:r>
          </w:p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مع</w:t>
            </w:r>
          </w:p>
        </w:tc>
        <w:tc>
          <w:tcPr>
            <w:tcW w:w="971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7D7BEA" w:rsidTr="00F0705E">
        <w:tc>
          <w:tcPr>
            <w:tcW w:w="2031" w:type="dxa"/>
          </w:tcPr>
          <w:p w:rsidR="007D7BEA" w:rsidRDefault="007D7BEA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بحوث عمليات بالإنكليزية</w:t>
            </w:r>
          </w:p>
        </w:tc>
        <w:tc>
          <w:tcPr>
            <w:tcW w:w="1625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2223م</w:t>
            </w:r>
          </w:p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بع</w:t>
            </w:r>
          </w:p>
        </w:tc>
        <w:tc>
          <w:tcPr>
            <w:tcW w:w="971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7D7BEA" w:rsidTr="00F0705E">
        <w:tc>
          <w:tcPr>
            <w:tcW w:w="2031" w:type="dxa"/>
          </w:tcPr>
          <w:p w:rsidR="007D7BEA" w:rsidRDefault="007D7BEA" w:rsidP="00382FE0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بالإنكليزية (2)</w:t>
            </w:r>
          </w:p>
        </w:tc>
        <w:tc>
          <w:tcPr>
            <w:tcW w:w="1625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2224م</w:t>
            </w:r>
          </w:p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من2</w:t>
            </w:r>
          </w:p>
        </w:tc>
        <w:tc>
          <w:tcPr>
            <w:tcW w:w="971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7D7BEA" w:rsidTr="00A31D6F">
        <w:tc>
          <w:tcPr>
            <w:tcW w:w="3656" w:type="dxa"/>
            <w:gridSpan w:val="2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971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504" w:type="dxa"/>
          </w:tcPr>
          <w:p w:rsidR="007D7BEA" w:rsidRDefault="007D7BEA" w:rsidP="007D7BEA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</w:t>
            </w:r>
          </w:p>
        </w:tc>
      </w:tr>
    </w:tbl>
    <w:p w:rsidR="00382FE0" w:rsidRDefault="00382FE0" w:rsidP="00382FE0">
      <w:pPr>
        <w:tabs>
          <w:tab w:val="left" w:pos="2625"/>
        </w:tabs>
        <w:ind w:left="-227"/>
        <w:rPr>
          <w:rFonts w:hint="cs"/>
          <w:sz w:val="28"/>
          <w:szCs w:val="28"/>
          <w:rtl/>
          <w:lang w:bidi="ar-IQ"/>
        </w:rPr>
      </w:pPr>
    </w:p>
    <w:p w:rsidR="007D7BEA" w:rsidRPr="0039706B" w:rsidRDefault="007D7BEA" w:rsidP="00382FE0">
      <w:pPr>
        <w:tabs>
          <w:tab w:val="left" w:pos="2625"/>
        </w:tabs>
        <w:ind w:left="-227"/>
        <w:rPr>
          <w:sz w:val="28"/>
          <w:szCs w:val="28"/>
          <w:lang w:bidi="ar-IQ"/>
        </w:rPr>
      </w:pP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261"/>
        <w:gridCol w:w="1395"/>
        <w:gridCol w:w="971"/>
        <w:gridCol w:w="708"/>
        <w:gridCol w:w="1038"/>
        <w:gridCol w:w="1190"/>
        <w:gridCol w:w="1504"/>
      </w:tblGrid>
      <w:tr w:rsidR="00786C6C" w:rsidTr="00A06772">
        <w:trPr>
          <w:trHeight w:val="318"/>
        </w:trPr>
        <w:tc>
          <w:tcPr>
            <w:tcW w:w="9067" w:type="dxa"/>
            <w:gridSpan w:val="7"/>
          </w:tcPr>
          <w:p w:rsidR="00786C6C" w:rsidRDefault="00202616" w:rsidP="00202616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 xml:space="preserve">منهاج المرحلة الثالثة </w:t>
            </w:r>
            <w:r w:rsidR="005A0181">
              <w:rPr>
                <w:rFonts w:hint="cs"/>
                <w:sz w:val="28"/>
                <w:szCs w:val="28"/>
                <w:rtl/>
                <w:lang w:bidi="ar-IQ"/>
              </w:rPr>
              <w:t>/ الكورس الاول</w:t>
            </w:r>
          </w:p>
        </w:tc>
      </w:tr>
      <w:tr w:rsidR="00786C6C" w:rsidTr="005A0181">
        <w:trPr>
          <w:trHeight w:val="318"/>
        </w:trPr>
        <w:tc>
          <w:tcPr>
            <w:tcW w:w="2261" w:type="dxa"/>
            <w:vMerge w:val="restart"/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395" w:type="dxa"/>
            <w:vMerge w:val="restart"/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رمز المادة 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4" w:type="dxa"/>
            <w:vMerge w:val="restart"/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786C6C" w:rsidTr="005A0181">
        <w:trPr>
          <w:trHeight w:val="335"/>
        </w:trPr>
        <w:tc>
          <w:tcPr>
            <w:tcW w:w="2261" w:type="dxa"/>
            <w:vMerge/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نظري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786C6C" w:rsidRDefault="00786C6C" w:rsidP="00F0705E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</w:tr>
      <w:tr w:rsidR="005A0181" w:rsidTr="005A0181">
        <w:tc>
          <w:tcPr>
            <w:tcW w:w="226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كلفة 1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1325م</w:t>
            </w:r>
          </w:p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مك1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5A0181" w:rsidTr="005A0181">
        <w:tc>
          <w:tcPr>
            <w:tcW w:w="226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شركات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1326م</w:t>
            </w:r>
          </w:p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مش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5A0181" w:rsidTr="005A0181">
        <w:tc>
          <w:tcPr>
            <w:tcW w:w="226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نظام محاسبي موحد1</w:t>
            </w:r>
          </w:p>
        </w:tc>
        <w:tc>
          <w:tcPr>
            <w:tcW w:w="1395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1327م</w:t>
            </w:r>
          </w:p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نظ1</w:t>
            </w:r>
          </w:p>
        </w:tc>
        <w:tc>
          <w:tcPr>
            <w:tcW w:w="97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A0181" w:rsidTr="005A0181">
        <w:tc>
          <w:tcPr>
            <w:tcW w:w="226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ضريبية</w:t>
            </w:r>
          </w:p>
        </w:tc>
        <w:tc>
          <w:tcPr>
            <w:tcW w:w="1395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1328م</w:t>
            </w:r>
          </w:p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مض</w:t>
            </w:r>
          </w:p>
        </w:tc>
        <w:tc>
          <w:tcPr>
            <w:tcW w:w="97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A0181" w:rsidTr="005A0181">
        <w:tc>
          <w:tcPr>
            <w:tcW w:w="226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تحليل القوائم المالية </w:t>
            </w:r>
            <w:r>
              <w:rPr>
                <w:sz w:val="28"/>
                <w:szCs w:val="28"/>
                <w:lang w:bidi="ar-IQ"/>
              </w:rPr>
              <w:t>E</w:t>
            </w:r>
          </w:p>
        </w:tc>
        <w:tc>
          <w:tcPr>
            <w:tcW w:w="1395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1329م</w:t>
            </w:r>
          </w:p>
          <w:p w:rsidR="005A0181" w:rsidRDefault="005A0181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تق</w:t>
            </w:r>
          </w:p>
        </w:tc>
        <w:tc>
          <w:tcPr>
            <w:tcW w:w="97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A0181" w:rsidTr="005A0181">
        <w:tc>
          <w:tcPr>
            <w:tcW w:w="226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منشآت مالية</w:t>
            </w:r>
          </w:p>
        </w:tc>
        <w:tc>
          <w:tcPr>
            <w:tcW w:w="1395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1330م</w:t>
            </w:r>
          </w:p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شا</w:t>
            </w:r>
            <w:proofErr w:type="spellEnd"/>
          </w:p>
        </w:tc>
        <w:tc>
          <w:tcPr>
            <w:tcW w:w="97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A0181" w:rsidTr="005A0181">
        <w:tc>
          <w:tcPr>
            <w:tcW w:w="3656" w:type="dxa"/>
            <w:gridSpan w:val="2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971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504" w:type="dxa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</w:tr>
    </w:tbl>
    <w:p w:rsidR="005A0181" w:rsidRDefault="00786C6C" w:rsidP="005A0181">
      <w:pPr>
        <w:tabs>
          <w:tab w:val="left" w:pos="1031"/>
        </w:tabs>
        <w:ind w:left="-227"/>
        <w:rPr>
          <w:rFonts w:hint="cs"/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ab/>
      </w: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031"/>
        <w:gridCol w:w="1625"/>
        <w:gridCol w:w="971"/>
        <w:gridCol w:w="708"/>
        <w:gridCol w:w="1038"/>
        <w:gridCol w:w="1190"/>
        <w:gridCol w:w="1504"/>
      </w:tblGrid>
      <w:tr w:rsidR="005A0181" w:rsidTr="005A0181">
        <w:trPr>
          <w:trHeight w:val="318"/>
        </w:trPr>
        <w:tc>
          <w:tcPr>
            <w:tcW w:w="9067" w:type="dxa"/>
            <w:gridSpan w:val="7"/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منهاج المرحلة الثالثة / الكورس الثاني </w:t>
            </w:r>
          </w:p>
        </w:tc>
      </w:tr>
      <w:tr w:rsidR="005A0181" w:rsidTr="005A0181">
        <w:trPr>
          <w:trHeight w:val="318"/>
        </w:trPr>
        <w:tc>
          <w:tcPr>
            <w:tcW w:w="2031" w:type="dxa"/>
            <w:vMerge w:val="restart"/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625" w:type="dxa"/>
            <w:vMerge w:val="restart"/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رمز المادة 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4" w:type="dxa"/>
            <w:vMerge w:val="restart"/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5A0181" w:rsidTr="005A0181">
        <w:trPr>
          <w:trHeight w:val="335"/>
        </w:trPr>
        <w:tc>
          <w:tcPr>
            <w:tcW w:w="2031" w:type="dxa"/>
            <w:vMerge/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نظري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</w:tr>
      <w:tr w:rsidR="005A0181" w:rsidTr="005A0181">
        <w:tc>
          <w:tcPr>
            <w:tcW w:w="2031" w:type="dxa"/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محاسبة مالية متقدمة 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2331م</w:t>
            </w:r>
          </w:p>
          <w:p w:rsidR="007D7BEA" w:rsidRDefault="007D7BEA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قد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04" w:type="dxa"/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</w:tr>
      <w:tr w:rsidR="005A0181" w:rsidTr="005A0181">
        <w:tc>
          <w:tcPr>
            <w:tcW w:w="2031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محاسبة مصادر طبيعية 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2332م</w:t>
            </w:r>
          </w:p>
          <w:p w:rsidR="007D7BEA" w:rsidRDefault="007D7BEA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مص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04" w:type="dxa"/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</w:tr>
      <w:tr w:rsidR="005A0181" w:rsidTr="005A0181">
        <w:tc>
          <w:tcPr>
            <w:tcW w:w="2031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نظام محاسبي موحد2</w:t>
            </w:r>
          </w:p>
        </w:tc>
        <w:tc>
          <w:tcPr>
            <w:tcW w:w="1625" w:type="dxa"/>
          </w:tcPr>
          <w:p w:rsidR="005A0181" w:rsidRDefault="007D7BEA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2333م</w:t>
            </w:r>
          </w:p>
          <w:p w:rsidR="007D7BEA" w:rsidRDefault="007D7BEA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نظ2</w:t>
            </w:r>
          </w:p>
        </w:tc>
        <w:tc>
          <w:tcPr>
            <w:tcW w:w="971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04" w:type="dxa"/>
          </w:tcPr>
          <w:p w:rsidR="005A0181" w:rsidRDefault="005A0181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</w:tr>
      <w:tr w:rsidR="005A0181" w:rsidTr="005A0181">
        <w:tc>
          <w:tcPr>
            <w:tcW w:w="2031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كلفة 2</w:t>
            </w:r>
          </w:p>
        </w:tc>
        <w:tc>
          <w:tcPr>
            <w:tcW w:w="1625" w:type="dxa"/>
          </w:tcPr>
          <w:p w:rsidR="005A0181" w:rsidRDefault="007D7BEA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2334م</w:t>
            </w:r>
          </w:p>
          <w:p w:rsidR="007D7BEA" w:rsidRDefault="007D7BEA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مك2</w:t>
            </w:r>
          </w:p>
        </w:tc>
        <w:tc>
          <w:tcPr>
            <w:tcW w:w="971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04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5A0181" w:rsidTr="005A0181">
        <w:tc>
          <w:tcPr>
            <w:tcW w:w="2031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تدقيق ورقابة </w:t>
            </w:r>
          </w:p>
        </w:tc>
        <w:tc>
          <w:tcPr>
            <w:tcW w:w="1625" w:type="dxa"/>
          </w:tcPr>
          <w:p w:rsidR="005A0181" w:rsidRDefault="007D7BEA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2335م</w:t>
            </w:r>
          </w:p>
          <w:p w:rsidR="007D7BEA" w:rsidRDefault="007D7BEA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رق</w:t>
            </w:r>
          </w:p>
        </w:tc>
        <w:tc>
          <w:tcPr>
            <w:tcW w:w="971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04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A0181" w:rsidTr="005A0181">
        <w:tc>
          <w:tcPr>
            <w:tcW w:w="2031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تدريب محاسبي </w:t>
            </w:r>
          </w:p>
        </w:tc>
        <w:tc>
          <w:tcPr>
            <w:tcW w:w="1625" w:type="dxa"/>
          </w:tcPr>
          <w:p w:rsidR="005A0181" w:rsidRDefault="007D7BEA" w:rsidP="005A0181">
            <w:pPr>
              <w:tabs>
                <w:tab w:val="left" w:pos="2625"/>
              </w:tabs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2336م</w:t>
            </w:r>
          </w:p>
          <w:p w:rsidR="007D7BEA" w:rsidRDefault="007D7BEA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تم</w:t>
            </w:r>
          </w:p>
        </w:tc>
        <w:tc>
          <w:tcPr>
            <w:tcW w:w="971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04" w:type="dxa"/>
          </w:tcPr>
          <w:p w:rsidR="005A0181" w:rsidRDefault="007D7BEA" w:rsidP="005A0181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7D7BEA" w:rsidTr="00180E5D">
        <w:tc>
          <w:tcPr>
            <w:tcW w:w="3656" w:type="dxa"/>
            <w:gridSpan w:val="2"/>
          </w:tcPr>
          <w:p w:rsidR="007D7BEA" w:rsidRDefault="007D7BEA" w:rsidP="005A0181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971" w:type="dxa"/>
          </w:tcPr>
          <w:p w:rsidR="007D7BEA" w:rsidRDefault="007D7BEA" w:rsidP="00F15434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D7BEA" w:rsidRDefault="007D7BEA" w:rsidP="00F15434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7D7BEA" w:rsidRDefault="007D7BEA" w:rsidP="00F15434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7D7BEA" w:rsidRDefault="007D7BEA" w:rsidP="00F15434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1504" w:type="dxa"/>
          </w:tcPr>
          <w:p w:rsidR="007D7BEA" w:rsidRDefault="007D7BEA" w:rsidP="00F15434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</w:t>
            </w:r>
          </w:p>
        </w:tc>
      </w:tr>
    </w:tbl>
    <w:p w:rsidR="005A0181" w:rsidRDefault="005A0181" w:rsidP="005A0181">
      <w:pPr>
        <w:tabs>
          <w:tab w:val="left" w:pos="1031"/>
        </w:tabs>
        <w:ind w:left="-227"/>
        <w:rPr>
          <w:rFonts w:hint="cs"/>
          <w:sz w:val="28"/>
          <w:szCs w:val="28"/>
          <w:rtl/>
          <w:lang w:bidi="ar-IQ"/>
        </w:rPr>
      </w:pPr>
    </w:p>
    <w:p w:rsidR="005A0181" w:rsidRDefault="005A0181" w:rsidP="00786C6C">
      <w:pPr>
        <w:tabs>
          <w:tab w:val="left" w:pos="1031"/>
        </w:tabs>
        <w:ind w:left="-227"/>
        <w:rPr>
          <w:sz w:val="28"/>
          <w:szCs w:val="28"/>
          <w:rtl/>
          <w:lang w:bidi="ar-IQ"/>
        </w:rPr>
      </w:pPr>
    </w:p>
    <w:p w:rsidR="00921A54" w:rsidRDefault="00921A54" w:rsidP="00786C6C">
      <w:pPr>
        <w:tabs>
          <w:tab w:val="left" w:pos="1031"/>
        </w:tabs>
        <w:ind w:left="-227"/>
        <w:rPr>
          <w:sz w:val="28"/>
          <w:szCs w:val="28"/>
          <w:rtl/>
          <w:lang w:bidi="ar-IQ"/>
        </w:rPr>
      </w:pPr>
    </w:p>
    <w:tbl>
      <w:tblPr>
        <w:tblStyle w:val="a3"/>
        <w:bidiVisual/>
        <w:tblW w:w="9067" w:type="dxa"/>
        <w:tblInd w:w="-227" w:type="dxa"/>
        <w:tblLook w:val="04A0" w:firstRow="1" w:lastRow="0" w:firstColumn="1" w:lastColumn="0" w:noHBand="0" w:noVBand="1"/>
      </w:tblPr>
      <w:tblGrid>
        <w:gridCol w:w="2031"/>
        <w:gridCol w:w="1625"/>
        <w:gridCol w:w="971"/>
        <w:gridCol w:w="708"/>
        <w:gridCol w:w="1247"/>
        <w:gridCol w:w="981"/>
        <w:gridCol w:w="1504"/>
      </w:tblGrid>
      <w:tr w:rsidR="00921A54" w:rsidTr="00202616">
        <w:trPr>
          <w:trHeight w:val="318"/>
        </w:trPr>
        <w:tc>
          <w:tcPr>
            <w:tcW w:w="9067" w:type="dxa"/>
            <w:gridSpan w:val="7"/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منهاج المرحلة الرابعة</w:t>
            </w:r>
          </w:p>
        </w:tc>
      </w:tr>
      <w:tr w:rsidR="00921A54" w:rsidTr="00202616">
        <w:trPr>
          <w:trHeight w:val="318"/>
        </w:trPr>
        <w:tc>
          <w:tcPr>
            <w:tcW w:w="2031" w:type="dxa"/>
            <w:vMerge w:val="restart"/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المادة </w:t>
            </w:r>
          </w:p>
        </w:tc>
        <w:tc>
          <w:tcPr>
            <w:tcW w:w="1625" w:type="dxa"/>
            <w:vMerge w:val="restart"/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رمز المادة 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1504" w:type="dxa"/>
            <w:vMerge w:val="restart"/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</w:tr>
      <w:tr w:rsidR="00921A54" w:rsidTr="00202616">
        <w:trPr>
          <w:trHeight w:val="335"/>
        </w:trPr>
        <w:tc>
          <w:tcPr>
            <w:tcW w:w="2031" w:type="dxa"/>
            <w:vMerge/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Merge/>
            <w:tcBorders>
              <w:right w:val="single" w:sz="4" w:space="0" w:color="auto"/>
            </w:tcBorders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الفعلية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المرجحة</w:t>
            </w:r>
          </w:p>
        </w:tc>
        <w:tc>
          <w:tcPr>
            <w:tcW w:w="1504" w:type="dxa"/>
            <w:vMerge/>
          </w:tcPr>
          <w:p w:rsidR="00921A54" w:rsidRDefault="00921A54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921A54" w:rsidTr="00202616">
        <w:tc>
          <w:tcPr>
            <w:tcW w:w="2031" w:type="dxa"/>
          </w:tcPr>
          <w:p w:rsidR="00921A54" w:rsidRDefault="00921A54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ادارية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921A54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921A54" w:rsidRDefault="00886FA8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1A54" w:rsidRDefault="00886FA8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921A54" w:rsidRDefault="00886FA8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21A54" w:rsidRDefault="00886FA8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921A54" w:rsidRDefault="00886FA8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كلفة متقدمة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متخصصة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دولية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نظرية محاسبية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نظم معلومات محاسبية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مشروع بحث تخرج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853BD" w:rsidTr="00202616">
        <w:tc>
          <w:tcPr>
            <w:tcW w:w="2031" w:type="dxa"/>
          </w:tcPr>
          <w:p w:rsidR="00C853BD" w:rsidRDefault="00C853BD" w:rsidP="00202616">
            <w:pPr>
              <w:tabs>
                <w:tab w:val="left" w:pos="262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625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71" w:type="dxa"/>
          </w:tcPr>
          <w:p w:rsidR="00C853BD" w:rsidRDefault="00A06772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853BD" w:rsidRDefault="00A06772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C853BD" w:rsidRDefault="00F41656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853BD" w:rsidRDefault="00F41656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504" w:type="dxa"/>
          </w:tcPr>
          <w:p w:rsidR="00C853BD" w:rsidRDefault="00C853BD" w:rsidP="00C853BD">
            <w:pPr>
              <w:tabs>
                <w:tab w:val="left" w:pos="2625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</w:tr>
    </w:tbl>
    <w:p w:rsidR="00912BA8" w:rsidRDefault="00912BA8" w:rsidP="007D7BEA">
      <w:pPr>
        <w:tabs>
          <w:tab w:val="left" w:pos="4553"/>
        </w:tabs>
        <w:spacing w:line="240" w:lineRule="auto"/>
        <w:rPr>
          <w:b/>
          <w:bCs/>
          <w:sz w:val="24"/>
          <w:szCs w:val="24"/>
          <w:u w:val="single"/>
          <w:lang w:bidi="ar-IQ"/>
        </w:rPr>
      </w:pPr>
      <w:r>
        <w:rPr>
          <w:b/>
          <w:bCs/>
          <w:sz w:val="24"/>
          <w:szCs w:val="24"/>
          <w:u w:val="single"/>
          <w:rtl/>
          <w:lang w:bidi="ar-IQ"/>
        </w:rPr>
        <w:t xml:space="preserve">خطة تطوير المقرر الدراسي : </w:t>
      </w:r>
      <w:r w:rsidR="007D7BEA">
        <w:rPr>
          <w:b/>
          <w:bCs/>
          <w:sz w:val="24"/>
          <w:szCs w:val="24"/>
          <w:u w:val="single"/>
          <w:rtl/>
          <w:lang w:bidi="ar-IQ"/>
        </w:rPr>
        <w:tab/>
      </w:r>
    </w:p>
    <w:p w:rsidR="00912BA8" w:rsidRDefault="00912BA8" w:rsidP="00912BA8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rtl/>
          <w:lang w:bidi="ar-IQ"/>
        </w:rPr>
        <w:t xml:space="preserve">- تطوير المقررات الدراسية بما يتلاءم مع خصوصية دوائر المحافظة أو الدولة واستحداث دروس تطبيقية لإدارة شؤون الدولة . </w:t>
      </w:r>
    </w:p>
    <w:p w:rsidR="00921A54" w:rsidRDefault="007D7BEA" w:rsidP="007D7BEA">
      <w:pPr>
        <w:tabs>
          <w:tab w:val="left" w:pos="2625"/>
        </w:tabs>
        <w:ind w:left="-227" w:firstLine="720"/>
        <w:rPr>
          <w:rFonts w:hint="cs"/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ab/>
      </w:r>
    </w:p>
    <w:p w:rsidR="007D7BEA" w:rsidRPr="0039706B" w:rsidRDefault="007D7BEA" w:rsidP="007D7BEA">
      <w:pPr>
        <w:tabs>
          <w:tab w:val="left" w:pos="2625"/>
        </w:tabs>
        <w:ind w:left="-227" w:firstLine="720"/>
        <w:rPr>
          <w:sz w:val="28"/>
          <w:szCs w:val="28"/>
          <w:lang w:bidi="ar-IQ"/>
        </w:rPr>
      </w:pPr>
      <w:bookmarkStart w:id="0" w:name="_GoBack"/>
      <w:bookmarkEnd w:id="0"/>
    </w:p>
    <w:sectPr w:rsidR="007D7BEA" w:rsidRPr="0039706B" w:rsidSect="00C853BD">
      <w:pgSz w:w="11906" w:h="16838"/>
      <w:pgMar w:top="1304" w:right="851" w:bottom="1440" w:left="90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E2" w:rsidRDefault="006C43E2" w:rsidP="0083500C">
      <w:pPr>
        <w:spacing w:after="0" w:line="240" w:lineRule="auto"/>
      </w:pPr>
      <w:r>
        <w:separator/>
      </w:r>
    </w:p>
  </w:endnote>
  <w:endnote w:type="continuationSeparator" w:id="0">
    <w:p w:rsidR="006C43E2" w:rsidRDefault="006C43E2" w:rsidP="0083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E2" w:rsidRDefault="006C43E2" w:rsidP="0083500C">
      <w:pPr>
        <w:spacing w:after="0" w:line="240" w:lineRule="auto"/>
      </w:pPr>
      <w:r>
        <w:separator/>
      </w:r>
    </w:p>
  </w:footnote>
  <w:footnote w:type="continuationSeparator" w:id="0">
    <w:p w:rsidR="006C43E2" w:rsidRDefault="006C43E2" w:rsidP="00835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9D"/>
    <w:rsid w:val="00036B2C"/>
    <w:rsid w:val="000751F3"/>
    <w:rsid w:val="000D3CA6"/>
    <w:rsid w:val="00202616"/>
    <w:rsid w:val="00382FE0"/>
    <w:rsid w:val="0039706B"/>
    <w:rsid w:val="00510DF8"/>
    <w:rsid w:val="005A0181"/>
    <w:rsid w:val="00661695"/>
    <w:rsid w:val="006C1FFF"/>
    <w:rsid w:val="006C43E2"/>
    <w:rsid w:val="00704660"/>
    <w:rsid w:val="00786C6C"/>
    <w:rsid w:val="007D1C16"/>
    <w:rsid w:val="007D7BEA"/>
    <w:rsid w:val="0083500C"/>
    <w:rsid w:val="0084111D"/>
    <w:rsid w:val="00886FA8"/>
    <w:rsid w:val="008E509D"/>
    <w:rsid w:val="008F6430"/>
    <w:rsid w:val="00912BA8"/>
    <w:rsid w:val="00921A54"/>
    <w:rsid w:val="00946417"/>
    <w:rsid w:val="009B6B03"/>
    <w:rsid w:val="009E7B2B"/>
    <w:rsid w:val="00A06772"/>
    <w:rsid w:val="00AC0135"/>
    <w:rsid w:val="00B06AF0"/>
    <w:rsid w:val="00B2417F"/>
    <w:rsid w:val="00B5063E"/>
    <w:rsid w:val="00B65E75"/>
    <w:rsid w:val="00C853BD"/>
    <w:rsid w:val="00CA703D"/>
    <w:rsid w:val="00CE6225"/>
    <w:rsid w:val="00CF051A"/>
    <w:rsid w:val="00D84291"/>
    <w:rsid w:val="00EA0865"/>
    <w:rsid w:val="00EA3399"/>
    <w:rsid w:val="00F0705E"/>
    <w:rsid w:val="00F36530"/>
    <w:rsid w:val="00F41656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500C"/>
  </w:style>
  <w:style w:type="paragraph" w:styleId="a5">
    <w:name w:val="footer"/>
    <w:basedOn w:val="a"/>
    <w:link w:val="Char0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500C"/>
  </w:style>
  <w:style w:type="paragraph" w:styleId="a6">
    <w:name w:val="Balloon Text"/>
    <w:basedOn w:val="a"/>
    <w:link w:val="Char1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0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500C"/>
  </w:style>
  <w:style w:type="paragraph" w:styleId="a5">
    <w:name w:val="footer"/>
    <w:basedOn w:val="a"/>
    <w:link w:val="Char0"/>
    <w:uiPriority w:val="99"/>
    <w:unhideWhenUsed/>
    <w:rsid w:val="00835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500C"/>
  </w:style>
  <w:style w:type="paragraph" w:styleId="a6">
    <w:name w:val="Balloon Text"/>
    <w:basedOn w:val="a"/>
    <w:link w:val="Char1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0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15</cp:revision>
  <cp:lastPrinted>2019-09-03T08:01:00Z</cp:lastPrinted>
  <dcterms:created xsi:type="dcterms:W3CDTF">2018-03-28T13:37:00Z</dcterms:created>
  <dcterms:modified xsi:type="dcterms:W3CDTF">2019-09-11T06:56:00Z</dcterms:modified>
</cp:coreProperties>
</file>